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30" w:rsidRDefault="00D55CAA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D1912">
        <w:rPr>
          <w:rFonts w:ascii="ＭＳ ゴシック" w:eastAsia="ＭＳ ゴシック" w:hAnsi="ＭＳ ゴシック"/>
          <w:sz w:val="20"/>
        </w:rPr>
        <w:t>【様式２</w:t>
      </w:r>
      <w:r w:rsidR="00486530">
        <w:rPr>
          <w:rFonts w:ascii="ＭＳ ゴシック" w:eastAsia="ＭＳ ゴシック" w:hAnsi="ＭＳ ゴシック"/>
          <w:sz w:val="20"/>
        </w:rPr>
        <w:t>－２】研修報告書</w:t>
      </w:r>
      <w:r w:rsidR="00486530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:rsidR="00486530" w:rsidRDefault="000A6B8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>
        <w:rPr>
          <w:rFonts w:hint="default"/>
          <w:sz w:val="20"/>
        </w:rPr>
        <w:t>元(2019)</w:t>
      </w:r>
      <w:r w:rsidR="00486530">
        <w:rPr>
          <w:sz w:val="20"/>
        </w:rPr>
        <w:t>年度中堅養護教諭資質向上研修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>
        <w:rPr>
          <w:sz w:val="18"/>
        </w:rPr>
        <w:t xml:space="preserve">　　ア　総合教育センター等における研修（６日）　 イ　校内等における研修（５日）</w:t>
      </w:r>
    </w:p>
    <w:tbl>
      <w:tblPr>
        <w:tblW w:w="9876" w:type="dxa"/>
        <w:tblInd w:w="-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  <w:gridCol w:w="237"/>
        <w:gridCol w:w="748"/>
        <w:gridCol w:w="3915"/>
        <w:gridCol w:w="125"/>
        <w:gridCol w:w="55"/>
        <w:gridCol w:w="305"/>
        <w:gridCol w:w="861"/>
        <w:gridCol w:w="3458"/>
        <w:gridCol w:w="75"/>
        <w:gridCol w:w="48"/>
      </w:tblGrid>
      <w:tr w:rsidR="00486530" w:rsidTr="007A35FC">
        <w:trPr>
          <w:gridBefore w:val="1"/>
          <w:wBefore w:w="49" w:type="dxa"/>
          <w:trHeight w:val="800"/>
        </w:trPr>
        <w:tc>
          <w:tcPr>
            <w:tcW w:w="5080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・養護教諭の執務（５日）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FD3E94">
              <w:rPr>
                <w:sz w:val="16"/>
              </w:rPr>
              <w:t>・選択研修</w:t>
            </w:r>
            <w:bookmarkStart w:id="0" w:name="_GoBack"/>
            <w:bookmarkEnd w:id="0"/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（１日）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747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・健康教育に関する研究授業、教材等に関する研修（○日）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健康相談に関する研修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・校内実践成果発表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　　</w:t>
            </w:r>
            <w:r>
              <w:rPr>
                <w:sz w:val="16"/>
              </w:rPr>
              <w:t>（１日）</w:t>
            </w:r>
          </w:p>
        </w:tc>
      </w:tr>
      <w:tr w:rsidR="00486530" w:rsidTr="007A35FC">
        <w:trPr>
          <w:gridBefore w:val="1"/>
          <w:gridAfter w:val="2"/>
          <w:wBefore w:w="49" w:type="dxa"/>
          <w:wAfter w:w="123" w:type="dxa"/>
          <w:trHeight w:val="205"/>
        </w:trPr>
        <w:tc>
          <w:tcPr>
            <w:tcW w:w="5080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624" w:type="dxa"/>
            <w:gridSpan w:val="3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98"/>
        </w:trPr>
        <w:tc>
          <w:tcPr>
            <w:tcW w:w="49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96785C" w:rsidRDefault="007A35FC" w:rsidP="007A35F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47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96785C" w:rsidRDefault="007A35FC" w:rsidP="007A35F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0"/>
        </w:trPr>
        <w:tc>
          <w:tcPr>
            <w:tcW w:w="2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pacing w:val="-2"/>
                <w:sz w:val="18"/>
                <w:szCs w:val="18"/>
              </w:rPr>
              <w:t xml:space="preserve"> </w:t>
            </w:r>
            <w:r w:rsidRPr="00F118AC">
              <w:rPr>
                <w:sz w:val="18"/>
                <w:szCs w:val="18"/>
              </w:rPr>
              <w:t>5/28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講話「中堅教職員への期待」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説明「栃木県教育振興基本計画2020」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Pr="00F118AC">
              <w:rPr>
                <w:rFonts w:hint="default"/>
                <w:sz w:val="18"/>
                <w:szCs w:val="18"/>
              </w:rPr>
              <w:t>・研究協議「保健室経営の課題と対応」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講話「学校組織</w:t>
            </w:r>
            <w:r w:rsidRPr="00F118AC">
              <w:rPr>
                <w:rFonts w:hint="default"/>
                <w:sz w:val="18"/>
                <w:szCs w:val="18"/>
              </w:rPr>
              <w:t>マネジメント１</w:t>
            </w:r>
          </w:p>
          <w:p w:rsidR="007A35FC" w:rsidRPr="00F118AC" w:rsidRDefault="007A35FC" w:rsidP="007A35FC">
            <w:pPr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</w:t>
            </w:r>
            <w:r w:rsidRPr="00F118AC">
              <w:rPr>
                <w:rFonts w:hint="default"/>
                <w:sz w:val="18"/>
                <w:szCs w:val="18"/>
              </w:rPr>
              <w:t>に向けて</w:t>
            </w:r>
            <w:r w:rsidRPr="00F118AC">
              <w:rPr>
                <w:sz w:val="18"/>
                <w:szCs w:val="18"/>
              </w:rPr>
              <w:t>～」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講話「教職員に対するメンタルヘルス」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７/９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Pr="00F118AC">
              <w:rPr>
                <w:rFonts w:hint="default"/>
                <w:sz w:val="18"/>
                <w:szCs w:val="18"/>
              </w:rPr>
              <w:t>「保健教育の進め方」</w:t>
            </w:r>
          </w:p>
          <w:p w:rsidR="007A35FC" w:rsidRPr="00F118AC" w:rsidRDefault="007A35FC" w:rsidP="007A35FC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Pr="00F118AC">
              <w:rPr>
                <w:rFonts w:hint="default"/>
                <w:sz w:val="18"/>
                <w:szCs w:val="18"/>
              </w:rPr>
              <w:t>「子どものこころを</w:t>
            </w:r>
            <w:r w:rsidRPr="00F118AC">
              <w:rPr>
                <w:sz w:val="18"/>
                <w:szCs w:val="18"/>
              </w:rPr>
              <w:t>支える</w:t>
            </w:r>
            <w:r w:rsidRPr="00F118AC">
              <w:rPr>
                <w:rFonts w:hint="default"/>
                <w:sz w:val="18"/>
                <w:szCs w:val="18"/>
              </w:rPr>
              <w:t>健康相談と連携の在り方」</w:t>
            </w:r>
          </w:p>
          <w:p w:rsidR="007A35FC" w:rsidRPr="00F118AC" w:rsidRDefault="007A35FC" w:rsidP="007A35FC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マネジメント２</w:t>
            </w:r>
          </w:p>
          <w:p w:rsidR="007A35FC" w:rsidRPr="00F118AC" w:rsidRDefault="007A35FC" w:rsidP="007A35FC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F118AC">
              <w:rPr>
                <w:rFonts w:hint="default"/>
                <w:sz w:val="18"/>
                <w:szCs w:val="18"/>
              </w:rPr>
              <w:t>～</w:t>
            </w:r>
            <w:r w:rsidRPr="00F118AC">
              <w:rPr>
                <w:sz w:val="18"/>
                <w:szCs w:val="18"/>
              </w:rPr>
              <w:t>校内実践計画の検討～」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005"/>
        </w:trPr>
        <w:tc>
          <w:tcPr>
            <w:tcW w:w="286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430"/>
        </w:trPr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９/３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「学校組織マネジメント３～校内実践中間報告の検討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</w:t>
            </w:r>
            <w:r w:rsidRPr="00F118AC">
              <w:rPr>
                <w:rFonts w:hint="default"/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「救急処置」</w:t>
            </w:r>
          </w:p>
          <w:p w:rsidR="007A35FC" w:rsidRPr="00F118AC" w:rsidRDefault="007A35FC" w:rsidP="007A35FC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講話「学校組織</w:t>
            </w:r>
            <w:r w:rsidRPr="00F118AC">
              <w:rPr>
                <w:rFonts w:hint="default"/>
                <w:sz w:val="18"/>
                <w:szCs w:val="18"/>
              </w:rPr>
              <w:t>マネジメント４～学校における危機管理～</w:t>
            </w:r>
            <w:r w:rsidRPr="00F118AC">
              <w:rPr>
                <w:sz w:val="18"/>
                <w:szCs w:val="18"/>
              </w:rPr>
              <w:t>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901"/>
        </w:trPr>
        <w:tc>
          <w:tcPr>
            <w:tcW w:w="286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99"/>
        </w:trPr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:rsidR="007A35FC" w:rsidRDefault="007A35FC" w:rsidP="007A35FC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:rsidR="007A35FC" w:rsidRPr="00F118AC" w:rsidRDefault="007A35FC" w:rsidP="007A35FC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346"/>
        </w:trPr>
        <w:tc>
          <w:tcPr>
            <w:tcW w:w="28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984"/>
        </w:trPr>
        <w:tc>
          <w:tcPr>
            <w:tcW w:w="28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12/</w:t>
            </w:r>
            <w:r>
              <w:rPr>
                <w:sz w:val="18"/>
                <w:szCs w:val="18"/>
              </w:rPr>
              <w:t>５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</w:t>
            </w:r>
          </w:p>
          <w:p w:rsidR="007A35FC" w:rsidRPr="00F118AC" w:rsidRDefault="007A35FC" w:rsidP="007A35FC">
            <w:pPr>
              <w:spacing w:line="220" w:lineRule="exact"/>
              <w:ind w:firstLineChars="200" w:firstLine="38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「いじめ・不登校等の理解と対応」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講話「情報モラル」</w:t>
            </w:r>
          </w:p>
          <w:p w:rsidR="007A35FC" w:rsidRPr="00F118AC" w:rsidRDefault="007A35FC" w:rsidP="007A35FC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講話「児童生徒の注意すべき疾病異常の管理と指導－整形外科－」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7A35FC" w:rsidTr="007A35FC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246"/>
        </w:trPr>
        <w:tc>
          <w:tcPr>
            <w:tcW w:w="2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1</w:t>
            </w:r>
            <w:r w:rsidRPr="00F118AC">
              <w:rPr>
                <w:rFonts w:hint="default"/>
                <w:sz w:val="18"/>
                <w:szCs w:val="18"/>
              </w:rPr>
              <w:t>2</w:t>
            </w:r>
            <w:r w:rsidRPr="00F118AC">
              <w:rPr>
                <w:sz w:val="18"/>
                <w:szCs w:val="18"/>
              </w:rPr>
              <w:t>/17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マネジメント５</w:t>
            </w:r>
          </w:p>
          <w:p w:rsidR="007A35FC" w:rsidRPr="00F118AC" w:rsidRDefault="007A35FC" w:rsidP="007A35FC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講話「20年目に向けて」</w:t>
            </w:r>
          </w:p>
          <w:p w:rsidR="007A35FC" w:rsidRPr="00F118AC" w:rsidRDefault="007A35FC" w:rsidP="007A35FC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35FC" w:rsidRDefault="007A35FC" w:rsidP="007A35FC">
            <w:pPr>
              <w:rPr>
                <w:rFonts w:hint="default"/>
              </w:rPr>
            </w:pPr>
          </w:p>
        </w:tc>
      </w:tr>
    </w:tbl>
    <w:p w:rsidR="00486530" w:rsidRPr="007A35FC" w:rsidRDefault="00486530" w:rsidP="00486530">
      <w:pPr>
        <w:spacing w:line="242" w:lineRule="exact"/>
        <w:rPr>
          <w:rFonts w:hint="default"/>
        </w:rPr>
      </w:pPr>
    </w:p>
    <w:sectPr w:rsidR="00486530" w:rsidRPr="007A35FC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FC" w:rsidRDefault="007A35F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A35FC" w:rsidRDefault="007A35F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FC" w:rsidRDefault="007A35F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A35FC" w:rsidRDefault="007A35F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31"/>
    <w:rsid w:val="0004029B"/>
    <w:rsid w:val="00066352"/>
    <w:rsid w:val="000A6B80"/>
    <w:rsid w:val="002D2EEF"/>
    <w:rsid w:val="002F2E31"/>
    <w:rsid w:val="002F7749"/>
    <w:rsid w:val="0032379B"/>
    <w:rsid w:val="003D1672"/>
    <w:rsid w:val="004473A0"/>
    <w:rsid w:val="00486530"/>
    <w:rsid w:val="00602D3C"/>
    <w:rsid w:val="006D1912"/>
    <w:rsid w:val="007A35FC"/>
    <w:rsid w:val="00815929"/>
    <w:rsid w:val="0083139D"/>
    <w:rsid w:val="0085238A"/>
    <w:rsid w:val="00886374"/>
    <w:rsid w:val="0094001D"/>
    <w:rsid w:val="00951FD3"/>
    <w:rsid w:val="0096785C"/>
    <w:rsid w:val="00967FC9"/>
    <w:rsid w:val="009A47EF"/>
    <w:rsid w:val="00A06F9E"/>
    <w:rsid w:val="00AF5CBB"/>
    <w:rsid w:val="00B90720"/>
    <w:rsid w:val="00C47FF7"/>
    <w:rsid w:val="00CB1A42"/>
    <w:rsid w:val="00D37BC1"/>
    <w:rsid w:val="00D55CAA"/>
    <w:rsid w:val="00D659DC"/>
    <w:rsid w:val="00DA30EA"/>
    <w:rsid w:val="00E36DAE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CE96A79-F8FB-4CF7-A430-F8CA117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DEDF95A0.dotm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永岡　裕子</cp:lastModifiedBy>
  <cp:revision>4</cp:revision>
  <cp:lastPrinted>2019-05-15T23:31:00Z</cp:lastPrinted>
  <dcterms:created xsi:type="dcterms:W3CDTF">2019-05-14T09:46:00Z</dcterms:created>
  <dcterms:modified xsi:type="dcterms:W3CDTF">2019-05-17T06:40:00Z</dcterms:modified>
</cp:coreProperties>
</file>