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 w:rsidR="003F3BFF">
        <w:rPr>
          <w:rFonts w:hint="eastAsia"/>
          <w:sz w:val="22"/>
        </w:rPr>
        <w:t>分析）」</w:t>
      </w:r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Pr="00D21F11" w:rsidRDefault="006A39FE" w:rsidP="00761E1C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 w:rsidRPr="00D21F1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</w:t>
                            </w:r>
                            <w:r w:rsidRPr="00D21F11">
                              <w:rPr>
                                <w:rFonts w:asciiTheme="minorEastAsia" w:hAnsiTheme="minorEastAsia"/>
                                <w:szCs w:val="21"/>
                              </w:rPr>
                              <w:t>元</w:t>
                            </w:r>
                            <w:r w:rsidRPr="00D21F1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（2019）</w:t>
                            </w:r>
                            <w:r w:rsidR="00761E1C" w:rsidRPr="00D21F1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年度新任教頭研修（小・中）</w:t>
                            </w:r>
                          </w:p>
                          <w:p w:rsidR="00D21F11" w:rsidRPr="00D21F11" w:rsidRDefault="00D21F11" w:rsidP="00761E1C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D21F1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</w:t>
                            </w:r>
                            <w:r w:rsidRPr="00D21F11">
                              <w:rPr>
                                <w:rFonts w:asciiTheme="minorEastAsia" w:hAnsiTheme="minorEastAsia"/>
                                <w:szCs w:val="21"/>
                              </w:rPr>
                              <w:t>２（</w:t>
                            </w:r>
                            <w:r w:rsidRPr="00D21F1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2020</w:t>
                            </w:r>
                            <w:r w:rsidRPr="00D21F11">
                              <w:rPr>
                                <w:rFonts w:asciiTheme="minorEastAsia" w:hAnsiTheme="minorEastAsia"/>
                                <w:szCs w:val="21"/>
                              </w:rPr>
                              <w:t>）</w:t>
                            </w:r>
                            <w:r w:rsidRPr="00D21F1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年度教頭２</w:t>
                            </w:r>
                            <w:r w:rsidRPr="00D21F11">
                              <w:rPr>
                                <w:rFonts w:asciiTheme="minorEastAsia" w:hAnsiTheme="minor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szCs w:val="21"/>
                              </w:rPr>
                              <w:t>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研修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</w:t>
                            </w:r>
                            <w:r>
                              <w:rPr>
                                <w:szCs w:val="21"/>
                              </w:rPr>
                              <w:t>中）</w:t>
                            </w:r>
                          </w:p>
                          <w:p w:rsidR="00761E1C" w:rsidRPr="006A39FE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761E1C" w:rsidRDefault="00761E1C" w:rsidP="00761E1C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49B1A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Pr="00D21F11" w:rsidRDefault="006A39FE" w:rsidP="00761E1C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bookmarkStart w:id="1" w:name="_GoBack"/>
                      <w:bookmarkEnd w:id="1"/>
                      <w:r w:rsidRPr="00D21F11">
                        <w:rPr>
                          <w:rFonts w:asciiTheme="minorEastAsia" w:hAnsiTheme="minorEastAsia" w:hint="eastAsia"/>
                          <w:szCs w:val="21"/>
                        </w:rPr>
                        <w:t>令和</w:t>
                      </w:r>
                      <w:r w:rsidRPr="00D21F11">
                        <w:rPr>
                          <w:rFonts w:asciiTheme="minorEastAsia" w:hAnsiTheme="minorEastAsia"/>
                          <w:szCs w:val="21"/>
                        </w:rPr>
                        <w:t>元</w:t>
                      </w:r>
                      <w:r w:rsidRPr="00D21F11">
                        <w:rPr>
                          <w:rFonts w:asciiTheme="minorEastAsia" w:hAnsiTheme="minorEastAsia" w:hint="eastAsia"/>
                          <w:szCs w:val="21"/>
                        </w:rPr>
                        <w:t>（2019）</w:t>
                      </w:r>
                      <w:r w:rsidR="00761E1C" w:rsidRPr="00D21F11">
                        <w:rPr>
                          <w:rFonts w:asciiTheme="minorEastAsia" w:hAnsiTheme="minorEastAsia" w:hint="eastAsia"/>
                          <w:szCs w:val="21"/>
                        </w:rPr>
                        <w:t>年度新任教頭研修（小・中）</w:t>
                      </w:r>
                    </w:p>
                    <w:p w:rsidR="00D21F11" w:rsidRPr="00D21F11" w:rsidRDefault="00D21F11" w:rsidP="00761E1C">
                      <w:pPr>
                        <w:rPr>
                          <w:rFonts w:hint="eastAsia"/>
                          <w:szCs w:val="21"/>
                        </w:rPr>
                      </w:pPr>
                      <w:r w:rsidRPr="00D21F11">
                        <w:rPr>
                          <w:rFonts w:asciiTheme="minorEastAsia" w:hAnsiTheme="minorEastAsia" w:hint="eastAsia"/>
                          <w:szCs w:val="21"/>
                        </w:rPr>
                        <w:t>令和</w:t>
                      </w:r>
                      <w:r w:rsidRPr="00D21F11">
                        <w:rPr>
                          <w:rFonts w:asciiTheme="minorEastAsia" w:hAnsiTheme="minorEastAsia"/>
                          <w:szCs w:val="21"/>
                        </w:rPr>
                        <w:t>２（</w:t>
                      </w:r>
                      <w:r w:rsidRPr="00D21F11">
                        <w:rPr>
                          <w:rFonts w:asciiTheme="minorEastAsia" w:hAnsiTheme="minorEastAsia" w:hint="eastAsia"/>
                          <w:szCs w:val="21"/>
                        </w:rPr>
                        <w:t>2020</w:t>
                      </w:r>
                      <w:r w:rsidRPr="00D21F11">
                        <w:rPr>
                          <w:rFonts w:asciiTheme="minorEastAsia" w:hAnsiTheme="minorEastAsia"/>
                          <w:szCs w:val="21"/>
                        </w:rPr>
                        <w:t>）</w:t>
                      </w:r>
                      <w:r w:rsidRPr="00D21F11">
                        <w:rPr>
                          <w:rFonts w:asciiTheme="minorEastAsia" w:hAnsiTheme="minorEastAsia" w:hint="eastAsia"/>
                          <w:szCs w:val="21"/>
                        </w:rPr>
                        <w:t>年度教頭２</w:t>
                      </w:r>
                      <w:r w:rsidRPr="00D21F11">
                        <w:rPr>
                          <w:rFonts w:asciiTheme="minorEastAsia" w:hAnsiTheme="minorEastAsia"/>
                          <w:szCs w:val="21"/>
                        </w:rPr>
                        <w:t>年</w:t>
                      </w:r>
                      <w:r>
                        <w:rPr>
                          <w:szCs w:val="21"/>
                        </w:rPr>
                        <w:t>目</w:t>
                      </w:r>
                      <w:r>
                        <w:rPr>
                          <w:rFonts w:hint="eastAsia"/>
                          <w:szCs w:val="21"/>
                        </w:rPr>
                        <w:t>研修</w:t>
                      </w:r>
                      <w:r>
                        <w:rPr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>小・</w:t>
                      </w:r>
                      <w:r>
                        <w:rPr>
                          <w:szCs w:val="21"/>
                        </w:rPr>
                        <w:t>中）</w:t>
                      </w:r>
                    </w:p>
                    <w:p w:rsidR="00761E1C" w:rsidRPr="006A39FE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</w:p>
                    <w:p w:rsidR="00761E1C" w:rsidRDefault="00761E1C" w:rsidP="00761E1C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/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1C"/>
    <w:rsid w:val="00302CA9"/>
    <w:rsid w:val="003700D2"/>
    <w:rsid w:val="003F3BFF"/>
    <w:rsid w:val="006A39FE"/>
    <w:rsid w:val="00761E1C"/>
    <w:rsid w:val="00D21F11"/>
    <w:rsid w:val="00F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C5ED2B-7BDE-4CDD-A482-DC310AC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1F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E5A7A4B9.dotm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宇賀神　安代</cp:lastModifiedBy>
  <cp:revision>3</cp:revision>
  <cp:lastPrinted>2019-06-13T10:04:00Z</cp:lastPrinted>
  <dcterms:created xsi:type="dcterms:W3CDTF">2019-06-13T09:55:00Z</dcterms:created>
  <dcterms:modified xsi:type="dcterms:W3CDTF">2019-06-13T10:04:00Z</dcterms:modified>
</cp:coreProperties>
</file>