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3A2D" w14:textId="40CAEC7D" w:rsidR="00896F89" w:rsidRDefault="00B33041">
      <w:pPr>
        <w:rPr>
          <w:rFonts w:ascii="ＭＳ 明朝" w:eastAsia="ＭＳ 明朝" w:hAnsi="ＭＳ 明朝"/>
          <w:b/>
          <w:bCs/>
          <w:sz w:val="24"/>
          <w:szCs w:val="28"/>
        </w:rPr>
      </w:pPr>
      <w:r w:rsidRPr="004C0B21">
        <w:rPr>
          <w:rFonts w:ascii="ＭＳ 明朝" w:eastAsia="ＭＳ 明朝" w:hAnsi="ＭＳ 明朝"/>
          <w:b/>
          <w:bCs/>
          <w:noProof/>
          <w:sz w:val="22"/>
          <w:szCs w:val="24"/>
        </w:rPr>
        <mc:AlternateContent>
          <mc:Choice Requires="wps">
            <w:drawing>
              <wp:anchor distT="45720" distB="45720" distL="114300" distR="114300" simplePos="0" relativeHeight="251706368" behindDoc="0" locked="0" layoutInCell="1" allowOverlap="1" wp14:anchorId="73AD641F" wp14:editId="43DF4530">
                <wp:simplePos x="0" y="0"/>
                <wp:positionH relativeFrom="column">
                  <wp:posOffset>5908616</wp:posOffset>
                </wp:positionH>
                <wp:positionV relativeFrom="paragraph">
                  <wp:posOffset>247793</wp:posOffset>
                </wp:positionV>
                <wp:extent cx="2360930" cy="595630"/>
                <wp:effectExtent l="0" t="0" r="11430" b="13970"/>
                <wp:wrapNone/>
                <wp:docPr id="3631070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5630"/>
                        </a:xfrm>
                        <a:prstGeom prst="rect">
                          <a:avLst/>
                        </a:prstGeom>
                        <a:solidFill>
                          <a:srgbClr val="FFFFFF"/>
                        </a:solidFill>
                        <a:ln w="9525">
                          <a:solidFill>
                            <a:srgbClr val="000000"/>
                          </a:solidFill>
                          <a:miter lim="800000"/>
                          <a:headEnd/>
                          <a:tailEnd/>
                        </a:ln>
                      </wps:spPr>
                      <wps:txbx>
                        <w:txbxContent>
                          <w:p w14:paraId="7588BA12" w14:textId="77777777" w:rsidR="00626D93" w:rsidRPr="0046326C" w:rsidRDefault="00626D93" w:rsidP="00626D93">
                            <w:pPr>
                              <w:pStyle w:val="a3"/>
                              <w:spacing w:line="260" w:lineRule="exact"/>
                              <w:rPr>
                                <w:rFonts w:ascii="ＭＳ ゴシック" w:eastAsia="ＭＳ ゴシック" w:hAnsi="ＭＳ ゴシック"/>
                                <w:b/>
                                <w:bCs/>
                                <w:sz w:val="24"/>
                                <w:szCs w:val="28"/>
                              </w:rPr>
                            </w:pPr>
                            <w:r w:rsidRPr="0046326C">
                              <w:rPr>
                                <w:rFonts w:ascii="ＭＳ ゴシック" w:eastAsia="ＭＳ ゴシック" w:hAnsi="ＭＳ ゴシック" w:hint="eastAsia"/>
                                <w:b/>
                                <w:bCs/>
                                <w:sz w:val="24"/>
                                <w:szCs w:val="28"/>
                              </w:rPr>
                              <w:t>教育目標</w:t>
                            </w:r>
                          </w:p>
                          <w:p w14:paraId="5DFF870D" w14:textId="77777777" w:rsidR="00683B34" w:rsidRDefault="00626D93" w:rsidP="00683B34">
                            <w:pPr>
                              <w:pStyle w:val="a3"/>
                              <w:spacing w:line="260" w:lineRule="exact"/>
                              <w:ind w:firstLineChars="100" w:firstLine="199"/>
                              <w:rPr>
                                <w:rFonts w:ascii="ＭＳ 明朝" w:eastAsia="ＭＳ 明朝" w:hAnsi="ＭＳ 明朝"/>
                                <w:sz w:val="22"/>
                                <w:szCs w:val="24"/>
                              </w:rPr>
                            </w:pPr>
                            <w:r w:rsidRPr="00683B34">
                              <w:rPr>
                                <w:rFonts w:ascii="ＭＳ 明朝" w:eastAsia="ＭＳ 明朝" w:hAnsi="ＭＳ 明朝" w:hint="eastAsia"/>
                                <w:sz w:val="22"/>
                                <w:szCs w:val="24"/>
                              </w:rPr>
                              <w:t>健康で個性豊かな人格を養い、</w:t>
                            </w:r>
                          </w:p>
                          <w:p w14:paraId="41E41691" w14:textId="274A071C" w:rsidR="00626D93" w:rsidRPr="00683B34" w:rsidRDefault="00626D93" w:rsidP="00683B34">
                            <w:pPr>
                              <w:pStyle w:val="a3"/>
                              <w:spacing w:line="260" w:lineRule="exact"/>
                              <w:ind w:firstLineChars="1000" w:firstLine="1992"/>
                              <w:rPr>
                                <w:rFonts w:ascii="ＭＳ 明朝" w:eastAsia="ＭＳ 明朝" w:hAnsi="ＭＳ 明朝"/>
                                <w:sz w:val="22"/>
                                <w:szCs w:val="24"/>
                              </w:rPr>
                            </w:pPr>
                            <w:r w:rsidRPr="00683B34">
                              <w:rPr>
                                <w:rFonts w:ascii="ＭＳ 明朝" w:eastAsia="ＭＳ 明朝" w:hAnsi="ＭＳ 明朝" w:hint="eastAsia"/>
                                <w:sz w:val="22"/>
                                <w:szCs w:val="24"/>
                              </w:rPr>
                              <w:t>より良い社会をつくる人材を育成する。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AD641F" id="_x0000_t202" coordsize="21600,21600" o:spt="202" path="m,l,21600r21600,l21600,xe">
                <v:stroke joinstyle="miter"/>
                <v:path gradientshapeok="t" o:connecttype="rect"/>
              </v:shapetype>
              <v:shape id="テキスト ボックス 1" o:spid="_x0000_s1026" type="#_x0000_t202" style="position:absolute;left:0;text-align:left;margin-left:465.25pt;margin-top:19.5pt;width:185.9pt;height:46.9pt;z-index:2517063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imDgIAAB8EAAAOAAAAZHJzL2Uyb0RvYy54bWysU9tu2zAMfR+wfxD0vthJk6w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">
                <v:textbox>
                  <w:txbxContent>
                    <w:p w14:paraId="7588BA12" w14:textId="77777777" w:rsidR="00626D93" w:rsidRPr="0046326C" w:rsidRDefault="00626D93" w:rsidP="00626D93">
                      <w:pPr>
                        <w:pStyle w:val="a3"/>
                        <w:spacing w:line="260" w:lineRule="exact"/>
                        <w:rPr>
                          <w:rFonts w:ascii="ＭＳ ゴシック" w:eastAsia="ＭＳ ゴシック" w:hAnsi="ＭＳ ゴシック"/>
                          <w:b/>
                          <w:bCs/>
                          <w:sz w:val="24"/>
                          <w:szCs w:val="28"/>
                        </w:rPr>
                      </w:pPr>
                      <w:r w:rsidRPr="0046326C">
                        <w:rPr>
                          <w:rFonts w:ascii="ＭＳ ゴシック" w:eastAsia="ＭＳ ゴシック" w:hAnsi="ＭＳ ゴシック" w:hint="eastAsia"/>
                          <w:b/>
                          <w:bCs/>
                          <w:sz w:val="24"/>
                          <w:szCs w:val="28"/>
                        </w:rPr>
                        <w:t>教育目標</w:t>
                      </w:r>
                    </w:p>
                    <w:p w14:paraId="5DFF870D" w14:textId="77777777" w:rsidR="00683B34" w:rsidRDefault="00626D93" w:rsidP="00683B34">
                      <w:pPr>
                        <w:pStyle w:val="a3"/>
                        <w:spacing w:line="260" w:lineRule="exact"/>
                        <w:ind w:firstLineChars="100" w:firstLine="199"/>
                        <w:rPr>
                          <w:rFonts w:ascii="ＭＳ 明朝" w:eastAsia="ＭＳ 明朝" w:hAnsi="ＭＳ 明朝"/>
                          <w:sz w:val="22"/>
                          <w:szCs w:val="24"/>
                        </w:rPr>
                      </w:pPr>
                      <w:r w:rsidRPr="00683B34">
                        <w:rPr>
                          <w:rFonts w:ascii="ＭＳ 明朝" w:eastAsia="ＭＳ 明朝" w:hAnsi="ＭＳ 明朝" w:hint="eastAsia"/>
                          <w:sz w:val="22"/>
                          <w:szCs w:val="24"/>
                        </w:rPr>
                        <w:t>健康で個性豊かな人格を養い、</w:t>
                      </w:r>
                    </w:p>
                    <w:p w14:paraId="41E41691" w14:textId="274A071C" w:rsidR="00626D93" w:rsidRPr="00683B34" w:rsidRDefault="00626D93" w:rsidP="00683B34">
                      <w:pPr>
                        <w:pStyle w:val="a3"/>
                        <w:spacing w:line="260" w:lineRule="exact"/>
                        <w:ind w:firstLineChars="1000" w:firstLine="1992"/>
                        <w:rPr>
                          <w:rFonts w:ascii="ＭＳ 明朝" w:eastAsia="ＭＳ 明朝" w:hAnsi="ＭＳ 明朝"/>
                          <w:sz w:val="22"/>
                          <w:szCs w:val="24"/>
                        </w:rPr>
                      </w:pPr>
                      <w:r w:rsidRPr="00683B34">
                        <w:rPr>
                          <w:rFonts w:ascii="ＭＳ 明朝" w:eastAsia="ＭＳ 明朝" w:hAnsi="ＭＳ 明朝" w:hint="eastAsia"/>
                          <w:sz w:val="22"/>
                          <w:szCs w:val="24"/>
                        </w:rPr>
                        <w:t>より良い社会をつくる人材を育成する。</w:t>
                      </w:r>
                    </w:p>
                  </w:txbxContent>
                </v:textbox>
              </v:shape>
            </w:pict>
          </mc:Fallback>
        </mc:AlternateContent>
      </w:r>
      <w:r w:rsidR="00626D93" w:rsidRPr="004C0B21">
        <w:rPr>
          <w:rFonts w:ascii="ＭＳ 明朝" w:eastAsia="ＭＳ 明朝" w:hAnsi="ＭＳ 明朝"/>
          <w:b/>
          <w:bCs/>
          <w:noProof/>
          <w:sz w:val="22"/>
          <w:szCs w:val="24"/>
        </w:rPr>
        <mc:AlternateContent>
          <mc:Choice Requires="wps">
            <w:drawing>
              <wp:anchor distT="45720" distB="45720" distL="114300" distR="114300" simplePos="0" relativeHeight="251659264" behindDoc="0" locked="0" layoutInCell="1" allowOverlap="1" wp14:anchorId="0779D546" wp14:editId="56C83ADD">
                <wp:simplePos x="0" y="0"/>
                <wp:positionH relativeFrom="column">
                  <wp:posOffset>20954</wp:posOffset>
                </wp:positionH>
                <wp:positionV relativeFrom="paragraph">
                  <wp:posOffset>250190</wp:posOffset>
                </wp:positionV>
                <wp:extent cx="57054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42ED7E" w14:textId="0653CB9D" w:rsidR="0048418F" w:rsidRPr="0046326C" w:rsidRDefault="00626D93" w:rsidP="0048418F">
                            <w:pPr>
                              <w:pStyle w:val="a3"/>
                              <w:spacing w:line="260" w:lineRule="exac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学校存在意義（スクールミッション）</w:t>
                            </w:r>
                          </w:p>
                          <w:p w14:paraId="663C02F3" w14:textId="77777777" w:rsidR="00683B34" w:rsidRDefault="00626D93" w:rsidP="00626D93">
                            <w:pPr>
                              <w:pStyle w:val="a3"/>
                              <w:spacing w:line="260" w:lineRule="exact"/>
                              <w:rPr>
                                <w:rFonts w:ascii="ＭＳ 明朝" w:eastAsia="ＭＳ 明朝" w:hAnsi="ＭＳ 明朝"/>
                                <w:sz w:val="32"/>
                                <w:szCs w:val="36"/>
                              </w:rPr>
                            </w:pPr>
                            <w:r w:rsidRPr="00683B34">
                              <w:rPr>
                                <w:rFonts w:ascii="ＭＳ 明朝" w:eastAsia="ＭＳ 明朝" w:hAnsi="ＭＳ 明朝"/>
                                <w:sz w:val="24"/>
                                <w:szCs w:val="28"/>
                              </w:rPr>
                              <w:t>地域と連携した</w:t>
                            </w:r>
                            <w:r w:rsidRPr="00683B34">
                              <w:rPr>
                                <w:rFonts w:ascii="ＭＳ 明朝" w:eastAsia="ＭＳ 明朝" w:hAnsi="ＭＳ 明朝" w:hint="eastAsia"/>
                                <w:sz w:val="24"/>
                                <w:szCs w:val="28"/>
                              </w:rPr>
                              <w:t>普通科の那珂川学、水産科の専門的学習、</w:t>
                            </w:r>
                          </w:p>
                          <w:p w14:paraId="777773B0" w14:textId="54C00992" w:rsidR="00201C57" w:rsidRPr="00683B34" w:rsidRDefault="00626D93" w:rsidP="00683B34">
                            <w:pPr>
                              <w:pStyle w:val="a3"/>
                              <w:spacing w:line="260" w:lineRule="exact"/>
                              <w:ind w:firstLineChars="100" w:firstLine="219"/>
                              <w:rPr>
                                <w:sz w:val="24"/>
                                <w:szCs w:val="28"/>
                              </w:rPr>
                            </w:pPr>
                            <w:r w:rsidRPr="00683B34">
                              <w:rPr>
                                <w:rFonts w:ascii="ＭＳ 明朝" w:eastAsia="ＭＳ 明朝" w:hAnsi="ＭＳ 明朝" w:hint="eastAsia"/>
                                <w:sz w:val="24"/>
                                <w:szCs w:val="28"/>
                              </w:rPr>
                              <w:t>そして個々を大切にする多様な学びを通して、地域社会を支える人材を育成する学校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79D546" id="テキスト ボックス 2" o:spid="_x0000_s1027" type="#_x0000_t202" style="position:absolute;left:0;text-align:left;margin-left:1.65pt;margin-top:19.7pt;width:44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">
                <v:textbox style="mso-fit-shape-to-text:t">
                  <w:txbxContent>
                    <w:p w14:paraId="7442ED7E" w14:textId="0653CB9D" w:rsidR="0048418F" w:rsidRPr="0046326C" w:rsidRDefault="00626D93" w:rsidP="0048418F">
                      <w:pPr>
                        <w:pStyle w:val="a3"/>
                        <w:spacing w:line="260" w:lineRule="exac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学校存在意義（スクールミッション）</w:t>
                      </w:r>
                    </w:p>
                    <w:p w14:paraId="663C02F3" w14:textId="77777777" w:rsidR="00683B34" w:rsidRDefault="00626D93" w:rsidP="00626D93">
                      <w:pPr>
                        <w:pStyle w:val="a3"/>
                        <w:spacing w:line="260" w:lineRule="exact"/>
                        <w:rPr>
                          <w:rFonts w:ascii="ＭＳ 明朝" w:eastAsia="ＭＳ 明朝" w:hAnsi="ＭＳ 明朝"/>
                          <w:sz w:val="32"/>
                          <w:szCs w:val="36"/>
                        </w:rPr>
                      </w:pPr>
                      <w:r w:rsidRPr="00683B34">
                        <w:rPr>
                          <w:rFonts w:ascii="ＭＳ 明朝" w:eastAsia="ＭＳ 明朝" w:hAnsi="ＭＳ 明朝"/>
                          <w:sz w:val="24"/>
                          <w:szCs w:val="28"/>
                        </w:rPr>
                        <w:t>地域と連携した</w:t>
                      </w:r>
                      <w:r w:rsidRPr="00683B34">
                        <w:rPr>
                          <w:rFonts w:ascii="ＭＳ 明朝" w:eastAsia="ＭＳ 明朝" w:hAnsi="ＭＳ 明朝" w:hint="eastAsia"/>
                          <w:sz w:val="24"/>
                          <w:szCs w:val="28"/>
                        </w:rPr>
                        <w:t>普通科の那珂川学、水産科の専門的学習、</w:t>
                      </w:r>
                    </w:p>
                    <w:p w14:paraId="777773B0" w14:textId="54C00992" w:rsidR="00201C57" w:rsidRPr="00683B34" w:rsidRDefault="00626D93" w:rsidP="00683B34">
                      <w:pPr>
                        <w:pStyle w:val="a3"/>
                        <w:spacing w:line="260" w:lineRule="exact"/>
                        <w:ind w:firstLineChars="100" w:firstLine="219"/>
                        <w:rPr>
                          <w:sz w:val="24"/>
                          <w:szCs w:val="28"/>
                        </w:rPr>
                      </w:pPr>
                      <w:r w:rsidRPr="00683B34">
                        <w:rPr>
                          <w:rFonts w:ascii="ＭＳ 明朝" w:eastAsia="ＭＳ 明朝" w:hAnsi="ＭＳ 明朝" w:hint="eastAsia"/>
                          <w:sz w:val="24"/>
                          <w:szCs w:val="28"/>
                        </w:rPr>
                        <w:t>そして個々を大切にする多様な学びを通して、地域社会を支える人材を育成する学校</w:t>
                      </w:r>
                    </w:p>
                  </w:txbxContent>
                </v:textbox>
              </v:shape>
            </w:pict>
          </mc:Fallback>
        </mc:AlternateContent>
      </w:r>
      <w:r w:rsidR="00CA0C09" w:rsidRPr="00F93AA8">
        <w:rPr>
          <w:rFonts w:ascii="ＭＳ 明朝" w:eastAsia="ＭＳ 明朝" w:hAnsi="ＭＳ 明朝"/>
          <w:b/>
          <w:bCs/>
          <w:noProof/>
          <w:sz w:val="24"/>
          <w:szCs w:val="28"/>
        </w:rPr>
        <mc:AlternateContent>
          <mc:Choice Requires="wps">
            <w:drawing>
              <wp:anchor distT="45720" distB="45720" distL="114300" distR="114300" simplePos="0" relativeHeight="251700224" behindDoc="0" locked="0" layoutInCell="1" allowOverlap="1" wp14:anchorId="3F585E6E" wp14:editId="7F6E27B2">
                <wp:simplePos x="0" y="0"/>
                <wp:positionH relativeFrom="column">
                  <wp:posOffset>13335</wp:posOffset>
                </wp:positionH>
                <wp:positionV relativeFrom="paragraph">
                  <wp:posOffset>-149860</wp:posOffset>
                </wp:positionV>
                <wp:extent cx="2360930" cy="419100"/>
                <wp:effectExtent l="0" t="0" r="0" b="0"/>
                <wp:wrapNone/>
                <wp:docPr id="13546852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378C19F5" w14:textId="002EF18B" w:rsidR="00CA0C09" w:rsidRPr="00CA0C09" w:rsidRDefault="00CA0C09" w:rsidP="00CA0C09">
                            <w:pPr>
                              <w:rPr>
                                <w:rFonts w:ascii="ＭＳ ゴシック" w:eastAsia="ＭＳ ゴシック" w:hAnsi="ＭＳ ゴシック"/>
                                <w:b/>
                                <w:bCs/>
                                <w:sz w:val="30"/>
                                <w:szCs w:val="30"/>
                              </w:rPr>
                            </w:pPr>
                            <w:r w:rsidRPr="00CA0C09">
                              <w:rPr>
                                <w:rFonts w:ascii="ＭＳ ゴシック" w:eastAsia="ＭＳ ゴシック" w:hAnsi="ＭＳ ゴシック" w:hint="eastAsia"/>
                                <w:b/>
                                <w:bCs/>
                                <w:sz w:val="30"/>
                                <w:szCs w:val="30"/>
                              </w:rPr>
                              <w:t>令和</w:t>
                            </w:r>
                            <w:r w:rsidR="006106BA">
                              <w:rPr>
                                <w:rFonts w:ascii="ＭＳ ゴシック" w:eastAsia="ＭＳ ゴシック" w:hAnsi="ＭＳ ゴシック" w:hint="eastAsia"/>
                                <w:b/>
                                <w:bCs/>
                                <w:sz w:val="30"/>
                                <w:szCs w:val="30"/>
                              </w:rPr>
                              <w:t>６</w:t>
                            </w:r>
                            <w:r w:rsidRPr="00CA0C09">
                              <w:rPr>
                                <w:rFonts w:ascii="ＭＳ ゴシック" w:eastAsia="ＭＳ ゴシック" w:hAnsi="ＭＳ ゴシック" w:hint="eastAsia"/>
                                <w:b/>
                                <w:bCs/>
                                <w:sz w:val="30"/>
                                <w:szCs w:val="30"/>
                              </w:rPr>
                              <w:t>年度　栃木県立馬頭高校　学校自己評価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585E6E" id="テキスト ボックス 4" o:spid="_x0000_s1028" type="#_x0000_t202" style="position:absolute;left:0;text-align:left;margin-left:1.05pt;margin-top:-11.8pt;width:185.9pt;height:33pt;z-index:2517002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" filled="f" stroked="f">
                <v:textbox>
                  <w:txbxContent>
                    <w:p w14:paraId="378C19F5" w14:textId="002EF18B" w:rsidR="00CA0C09" w:rsidRPr="00CA0C09" w:rsidRDefault="00CA0C09" w:rsidP="00CA0C09">
                      <w:pPr>
                        <w:rPr>
                          <w:rFonts w:ascii="ＭＳ ゴシック" w:eastAsia="ＭＳ ゴシック" w:hAnsi="ＭＳ ゴシック"/>
                          <w:b/>
                          <w:bCs/>
                          <w:sz w:val="30"/>
                          <w:szCs w:val="30"/>
                        </w:rPr>
                      </w:pPr>
                      <w:r w:rsidRPr="00CA0C09">
                        <w:rPr>
                          <w:rFonts w:ascii="ＭＳ ゴシック" w:eastAsia="ＭＳ ゴシック" w:hAnsi="ＭＳ ゴシック" w:hint="eastAsia"/>
                          <w:b/>
                          <w:bCs/>
                          <w:sz w:val="30"/>
                          <w:szCs w:val="30"/>
                        </w:rPr>
                        <w:t>令和</w:t>
                      </w:r>
                      <w:r w:rsidR="006106BA">
                        <w:rPr>
                          <w:rFonts w:ascii="ＭＳ ゴシック" w:eastAsia="ＭＳ ゴシック" w:hAnsi="ＭＳ ゴシック" w:hint="eastAsia"/>
                          <w:b/>
                          <w:bCs/>
                          <w:sz w:val="30"/>
                          <w:szCs w:val="30"/>
                        </w:rPr>
                        <w:t>６</w:t>
                      </w:r>
                      <w:r w:rsidRPr="00CA0C09">
                        <w:rPr>
                          <w:rFonts w:ascii="ＭＳ ゴシック" w:eastAsia="ＭＳ ゴシック" w:hAnsi="ＭＳ ゴシック" w:hint="eastAsia"/>
                          <w:b/>
                          <w:bCs/>
                          <w:sz w:val="30"/>
                          <w:szCs w:val="30"/>
                        </w:rPr>
                        <w:t>年度　栃木県立馬頭高校　学校自己評価</w:t>
                      </w:r>
                    </w:p>
                  </w:txbxContent>
                </v:textbox>
              </v:shape>
            </w:pict>
          </mc:Fallback>
        </mc:AlternateContent>
      </w:r>
    </w:p>
    <w:p w14:paraId="14831767" w14:textId="57B3AB5B" w:rsidR="00D76D78" w:rsidRDefault="00D76D78">
      <w:pPr>
        <w:rPr>
          <w:rFonts w:ascii="ＭＳ 明朝" w:eastAsia="ＭＳ 明朝" w:hAnsi="ＭＳ 明朝"/>
          <w:b/>
          <w:bCs/>
          <w:sz w:val="24"/>
          <w:szCs w:val="28"/>
        </w:rPr>
      </w:pPr>
    </w:p>
    <w:p w14:paraId="2FABB139" w14:textId="52793CA1" w:rsidR="00D76D78" w:rsidRDefault="00B33041">
      <w:pPr>
        <w:rPr>
          <w:rFonts w:ascii="ＭＳ 明朝" w:eastAsia="ＭＳ 明朝" w:hAnsi="ＭＳ 明朝"/>
          <w:b/>
          <w:bCs/>
          <w:sz w:val="24"/>
          <w:szCs w:val="28"/>
        </w:rPr>
      </w:pPr>
      <w:r w:rsidRPr="00F93AA8">
        <w:rPr>
          <w:rFonts w:ascii="ＭＳ 明朝" w:eastAsia="ＭＳ 明朝" w:hAnsi="ＭＳ 明朝"/>
          <w:b/>
          <w:bCs/>
          <w:noProof/>
          <w:sz w:val="24"/>
          <w:szCs w:val="28"/>
        </w:rPr>
        <mc:AlternateContent>
          <mc:Choice Requires="wps">
            <w:drawing>
              <wp:anchor distT="45720" distB="45720" distL="114300" distR="114300" simplePos="0" relativeHeight="251695104" behindDoc="0" locked="0" layoutInCell="1" allowOverlap="1" wp14:anchorId="08C01074" wp14:editId="43C65E51">
                <wp:simplePos x="0" y="0"/>
                <wp:positionH relativeFrom="column">
                  <wp:posOffset>5907405</wp:posOffset>
                </wp:positionH>
                <wp:positionV relativeFrom="paragraph">
                  <wp:posOffset>130175</wp:posOffset>
                </wp:positionV>
                <wp:extent cx="3371850" cy="419100"/>
                <wp:effectExtent l="0" t="0" r="0" b="0"/>
                <wp:wrapNone/>
                <wp:docPr id="20787288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419100"/>
                        </a:xfrm>
                        <a:prstGeom prst="rect">
                          <a:avLst/>
                        </a:prstGeom>
                        <a:noFill/>
                        <a:ln w="9525">
                          <a:noFill/>
                          <a:miter lim="800000"/>
                          <a:headEnd/>
                          <a:tailEnd/>
                        </a:ln>
                      </wps:spPr>
                      <wps:txbx>
                        <w:txbxContent>
                          <w:p w14:paraId="416077C6" w14:textId="10A2DB90" w:rsidR="004C0B21" w:rsidRPr="00D440C8" w:rsidRDefault="00D440C8" w:rsidP="00D440C8">
                            <w:pPr>
                              <w:rPr>
                                <w:rFonts w:ascii="ＭＳ ゴシック" w:eastAsia="ＭＳ ゴシック" w:hAnsi="ＭＳ ゴシック"/>
                                <w:b/>
                                <w:bCs/>
                                <w:sz w:val="24"/>
                                <w:szCs w:val="28"/>
                              </w:rPr>
                            </w:pPr>
                            <w:r w:rsidRPr="00D440C8">
                              <w:rPr>
                                <w:rFonts w:ascii="ＭＳ ゴシック" w:eastAsia="ＭＳ ゴシック" w:hAnsi="ＭＳ ゴシック" w:hint="eastAsia"/>
                                <w:b/>
                                <w:bCs/>
                                <w:sz w:val="24"/>
                                <w:szCs w:val="28"/>
                              </w:rPr>
                              <w:t>※</w:t>
                            </w:r>
                            <w:r w:rsidR="004C0B21" w:rsidRPr="00D440C8">
                              <w:rPr>
                                <w:rFonts w:ascii="ＭＳ ゴシック" w:eastAsia="ＭＳ ゴシック" w:hAnsi="ＭＳ ゴシック" w:hint="eastAsia"/>
                                <w:b/>
                                <w:bCs/>
                                <w:sz w:val="24"/>
                                <w:szCs w:val="28"/>
                              </w:rPr>
                              <w:t>達成度</w:t>
                            </w:r>
                            <w:r w:rsidR="00680473">
                              <w:rPr>
                                <w:rFonts w:ascii="ＭＳ ゴシック" w:eastAsia="ＭＳ ゴシック" w:hAnsi="ＭＳ ゴシック" w:hint="eastAsia"/>
                                <w:b/>
                                <w:bCs/>
                                <w:sz w:val="24"/>
                                <w:szCs w:val="28"/>
                              </w:rPr>
                              <w:t>（小文字）</w:t>
                            </w:r>
                            <w:r w:rsidR="004E1241">
                              <w:rPr>
                                <w:rFonts w:ascii="ＭＳ ゴシック" w:eastAsia="ＭＳ ゴシック" w:hAnsi="ＭＳ ゴシック" w:hint="eastAsia"/>
                                <w:b/>
                                <w:bCs/>
                                <w:sz w:val="24"/>
                                <w:szCs w:val="28"/>
                              </w:rPr>
                              <w:t>・評価</w:t>
                            </w:r>
                            <w:r w:rsidR="00680473">
                              <w:rPr>
                                <w:rFonts w:ascii="ＭＳ ゴシック" w:eastAsia="ＭＳ ゴシック" w:hAnsi="ＭＳ ゴシック" w:hint="eastAsia"/>
                                <w:b/>
                                <w:bCs/>
                                <w:sz w:val="24"/>
                                <w:szCs w:val="28"/>
                              </w:rPr>
                              <w:t>（大文字）</w:t>
                            </w:r>
                            <w:r w:rsidR="004E1241">
                              <w:rPr>
                                <w:rFonts w:ascii="ＭＳ ゴシック" w:eastAsia="ＭＳ ゴシック" w:hAnsi="ＭＳ ゴシック" w:hint="eastAsia"/>
                                <w:b/>
                                <w:bCs/>
                                <w:sz w:val="24"/>
                                <w:szCs w:val="28"/>
                              </w:rPr>
                              <w:t>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01074" id="テキスト ボックス 5" o:spid="_x0000_s1029" type="#_x0000_t202" style="position:absolute;left:0;text-align:left;margin-left:465.15pt;margin-top:10.25pt;width:265.5pt;height:3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" filled="f" stroked="f">
                <v:textbox>
                  <w:txbxContent>
                    <w:p w14:paraId="416077C6" w14:textId="10A2DB90" w:rsidR="004C0B21" w:rsidRPr="00D440C8" w:rsidRDefault="00D440C8" w:rsidP="00D440C8">
                      <w:pPr>
                        <w:rPr>
                          <w:rFonts w:ascii="ＭＳ ゴシック" w:eastAsia="ＭＳ ゴシック" w:hAnsi="ＭＳ ゴシック"/>
                          <w:b/>
                          <w:bCs/>
                          <w:sz w:val="24"/>
                          <w:szCs w:val="28"/>
                        </w:rPr>
                      </w:pPr>
                      <w:r w:rsidRPr="00D440C8">
                        <w:rPr>
                          <w:rFonts w:ascii="ＭＳ ゴシック" w:eastAsia="ＭＳ ゴシック" w:hAnsi="ＭＳ ゴシック" w:hint="eastAsia"/>
                          <w:b/>
                          <w:bCs/>
                          <w:sz w:val="24"/>
                          <w:szCs w:val="28"/>
                        </w:rPr>
                        <w:t>※</w:t>
                      </w:r>
                      <w:r w:rsidR="004C0B21" w:rsidRPr="00D440C8">
                        <w:rPr>
                          <w:rFonts w:ascii="ＭＳ ゴシック" w:eastAsia="ＭＳ ゴシック" w:hAnsi="ＭＳ ゴシック" w:hint="eastAsia"/>
                          <w:b/>
                          <w:bCs/>
                          <w:sz w:val="24"/>
                          <w:szCs w:val="28"/>
                        </w:rPr>
                        <w:t>達成度</w:t>
                      </w:r>
                      <w:r w:rsidR="00680473">
                        <w:rPr>
                          <w:rFonts w:ascii="ＭＳ ゴシック" w:eastAsia="ＭＳ ゴシック" w:hAnsi="ＭＳ ゴシック" w:hint="eastAsia"/>
                          <w:b/>
                          <w:bCs/>
                          <w:sz w:val="24"/>
                          <w:szCs w:val="28"/>
                        </w:rPr>
                        <w:t>（小文字）</w:t>
                      </w:r>
                      <w:r w:rsidR="004E1241">
                        <w:rPr>
                          <w:rFonts w:ascii="ＭＳ ゴシック" w:eastAsia="ＭＳ ゴシック" w:hAnsi="ＭＳ ゴシック" w:hint="eastAsia"/>
                          <w:b/>
                          <w:bCs/>
                          <w:sz w:val="24"/>
                          <w:szCs w:val="28"/>
                        </w:rPr>
                        <w:t>・評価</w:t>
                      </w:r>
                      <w:r w:rsidR="00680473">
                        <w:rPr>
                          <w:rFonts w:ascii="ＭＳ ゴシック" w:eastAsia="ＭＳ ゴシック" w:hAnsi="ＭＳ ゴシック" w:hint="eastAsia"/>
                          <w:b/>
                          <w:bCs/>
                          <w:sz w:val="24"/>
                          <w:szCs w:val="28"/>
                        </w:rPr>
                        <w:t>（大文字）</w:t>
                      </w:r>
                      <w:r w:rsidR="004E1241">
                        <w:rPr>
                          <w:rFonts w:ascii="ＭＳ ゴシック" w:eastAsia="ＭＳ ゴシック" w:hAnsi="ＭＳ ゴシック" w:hint="eastAsia"/>
                          <w:b/>
                          <w:bCs/>
                          <w:sz w:val="24"/>
                          <w:szCs w:val="28"/>
                        </w:rPr>
                        <w:t>について</w:t>
                      </w:r>
                    </w:p>
                  </w:txbxContent>
                </v:textbox>
              </v:shape>
            </w:pict>
          </mc:Fallback>
        </mc:AlternateContent>
      </w:r>
      <w:r w:rsidRPr="0046326C">
        <w:rPr>
          <w:rFonts w:ascii="ＭＳ 明朝" w:eastAsia="ＭＳ 明朝" w:hAnsi="ＭＳ 明朝"/>
          <w:b/>
          <w:bCs/>
          <w:noProof/>
        </w:rPr>
        <mc:AlternateContent>
          <mc:Choice Requires="wps">
            <w:drawing>
              <wp:anchor distT="45720" distB="45720" distL="114300" distR="114300" simplePos="0" relativeHeight="251665408" behindDoc="0" locked="0" layoutInCell="1" allowOverlap="1" wp14:anchorId="16092C7C" wp14:editId="27C875CB">
                <wp:simplePos x="0" y="0"/>
                <wp:positionH relativeFrom="column">
                  <wp:posOffset>11430</wp:posOffset>
                </wp:positionH>
                <wp:positionV relativeFrom="paragraph">
                  <wp:posOffset>225425</wp:posOffset>
                </wp:positionV>
                <wp:extent cx="5715000" cy="619125"/>
                <wp:effectExtent l="19050" t="19050" r="19050" b="28575"/>
                <wp:wrapNone/>
                <wp:docPr id="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28575" cmpd="dbl">
                          <a:solidFill>
                            <a:srgbClr val="000000"/>
                          </a:solidFill>
                          <a:miter lim="800000"/>
                          <a:headEnd/>
                          <a:tailEnd/>
                        </a:ln>
                      </wps:spPr>
                      <wps:txbx>
                        <w:txbxContent>
                          <w:p w14:paraId="38D3ED15" w14:textId="3718EF0A" w:rsidR="0046326C" w:rsidRDefault="0046326C" w:rsidP="00D440C8">
                            <w:pPr>
                              <w:pStyle w:val="a3"/>
                              <w:spacing w:line="260" w:lineRule="exac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本年度の重点目標</w:t>
                            </w:r>
                          </w:p>
                          <w:p w14:paraId="0F119542" w14:textId="001A5708" w:rsidR="00B33041" w:rsidRPr="00683B34" w:rsidRDefault="0046326C" w:rsidP="00D440C8">
                            <w:pPr>
                              <w:overflowPunct w:val="0"/>
                              <w:spacing w:line="260" w:lineRule="exact"/>
                              <w:textAlignment w:val="baseline"/>
                              <w:rPr>
                                <w:rFonts w:ascii="Times New Roman" w:eastAsia="ＭＳ 明朝" w:hAnsi="Times New Roman" w:cs="ＭＳ 明朝"/>
                                <w:color w:val="000000"/>
                                <w:kern w:val="0"/>
                                <w:sz w:val="24"/>
                                <w:szCs w:val="24"/>
                              </w:rPr>
                            </w:pPr>
                            <w:r w:rsidRPr="00683B34">
                              <w:rPr>
                                <w:rFonts w:ascii="Times New Roman" w:eastAsia="ＭＳ 明朝" w:hAnsi="Times New Roman" w:cs="ＭＳ 明朝" w:hint="eastAsia"/>
                                <w:color w:val="000000"/>
                                <w:kern w:val="0"/>
                                <w:sz w:val="24"/>
                                <w:szCs w:val="24"/>
                              </w:rPr>
                              <w:t>１．</w:t>
                            </w:r>
                            <w:r w:rsidR="00E04826" w:rsidRPr="00683B34">
                              <w:rPr>
                                <w:rFonts w:ascii="Times New Roman" w:eastAsia="ＭＳ 明朝" w:hAnsi="Times New Roman" w:cs="ＭＳ 明朝" w:hint="eastAsia"/>
                                <w:color w:val="000000"/>
                                <w:kern w:val="0"/>
                                <w:sz w:val="24"/>
                                <w:szCs w:val="24"/>
                              </w:rPr>
                              <w:t>安心・安全な教育環境の実現</w:t>
                            </w:r>
                            <w:r w:rsidR="00B33041" w:rsidRPr="00683B34">
                              <w:rPr>
                                <w:rFonts w:ascii="Times New Roman" w:eastAsia="ＭＳ 明朝" w:hAnsi="Times New Roman" w:cs="ＭＳ 明朝" w:hint="eastAsia"/>
                                <w:color w:val="000000"/>
                                <w:kern w:val="0"/>
                                <w:sz w:val="24"/>
                                <w:szCs w:val="24"/>
                              </w:rPr>
                              <w:t xml:space="preserve">　　　　　</w:t>
                            </w:r>
                            <w:r w:rsidR="00E04826" w:rsidRPr="00683B34">
                              <w:rPr>
                                <w:rFonts w:ascii="Times New Roman" w:eastAsia="ＭＳ 明朝" w:hAnsi="Times New Roman" w:cs="ＭＳ 明朝" w:hint="eastAsia"/>
                                <w:color w:val="000000"/>
                                <w:kern w:val="0"/>
                                <w:sz w:val="24"/>
                                <w:szCs w:val="24"/>
                              </w:rPr>
                              <w:t>２．</w:t>
                            </w:r>
                            <w:r w:rsidR="00B33041" w:rsidRPr="00683B34">
                              <w:rPr>
                                <w:rFonts w:ascii="Times New Roman" w:eastAsia="ＭＳ 明朝" w:hAnsi="Times New Roman" w:cs="ＭＳ 明朝" w:hint="eastAsia"/>
                                <w:color w:val="000000"/>
                                <w:kern w:val="0"/>
                                <w:sz w:val="24"/>
                                <w:szCs w:val="24"/>
                              </w:rPr>
                              <w:t>本校の特色ある教育活動の充実</w:t>
                            </w:r>
                          </w:p>
                          <w:p w14:paraId="2AD6C782" w14:textId="05FE47CB" w:rsidR="0046326C" w:rsidRPr="00683B34" w:rsidRDefault="00B33041" w:rsidP="00D440C8">
                            <w:pPr>
                              <w:overflowPunct w:val="0"/>
                              <w:spacing w:line="260" w:lineRule="exact"/>
                              <w:textAlignment w:val="baseline"/>
                              <w:rPr>
                                <w:rFonts w:ascii="ＭＳ 明朝" w:eastAsia="ＭＳ 明朝" w:hAnsi="ＭＳ 明朝"/>
                                <w:sz w:val="24"/>
                                <w:szCs w:val="28"/>
                              </w:rPr>
                            </w:pPr>
                            <w:r w:rsidRPr="00683B34">
                              <w:rPr>
                                <w:rFonts w:ascii="Times New Roman" w:eastAsia="ＭＳ 明朝" w:hAnsi="Times New Roman" w:cs="ＭＳ 明朝" w:hint="eastAsia"/>
                                <w:color w:val="000000"/>
                                <w:kern w:val="0"/>
                                <w:sz w:val="24"/>
                                <w:szCs w:val="24"/>
                              </w:rPr>
                              <w:t>３．キャリア教育の推進　　　　　　　　　４．</w:t>
                            </w:r>
                            <w:bookmarkStart w:id="0" w:name="_Hlk166063705"/>
                            <w:r w:rsidRPr="00683B34">
                              <w:rPr>
                                <w:rFonts w:ascii="Times New Roman" w:eastAsia="ＭＳ 明朝" w:hAnsi="Times New Roman" w:cs="ＭＳ 明朝" w:hint="eastAsia"/>
                                <w:color w:val="000000"/>
                                <w:kern w:val="0"/>
                                <w:sz w:val="24"/>
                                <w:szCs w:val="24"/>
                              </w:rPr>
                              <w:t>地域に開かれた信頼される学校づくり</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92C7C" id="テキスト ボックス 6" o:spid="_x0000_s1030" type="#_x0000_t202" style="position:absolute;left:0;text-align:left;margin-left:.9pt;margin-top:17.75pt;width:450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" strokeweight="2.25pt">
                <v:stroke linestyle="thinThin"/>
                <v:textbox>
                  <w:txbxContent>
                    <w:p w14:paraId="38D3ED15" w14:textId="3718EF0A" w:rsidR="0046326C" w:rsidRDefault="0046326C" w:rsidP="00D440C8">
                      <w:pPr>
                        <w:pStyle w:val="a3"/>
                        <w:spacing w:line="260" w:lineRule="exac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本年度の重点目標</w:t>
                      </w:r>
                    </w:p>
                    <w:p w14:paraId="0F119542" w14:textId="001A5708" w:rsidR="00B33041" w:rsidRPr="00683B34" w:rsidRDefault="0046326C" w:rsidP="00D440C8">
                      <w:pPr>
                        <w:overflowPunct w:val="0"/>
                        <w:spacing w:line="260" w:lineRule="exact"/>
                        <w:textAlignment w:val="baseline"/>
                        <w:rPr>
                          <w:rFonts w:ascii="Times New Roman" w:eastAsia="ＭＳ 明朝" w:hAnsi="Times New Roman" w:cs="ＭＳ 明朝"/>
                          <w:color w:val="000000"/>
                          <w:kern w:val="0"/>
                          <w:sz w:val="24"/>
                          <w:szCs w:val="24"/>
                        </w:rPr>
                      </w:pPr>
                      <w:r w:rsidRPr="00683B34">
                        <w:rPr>
                          <w:rFonts w:ascii="Times New Roman" w:eastAsia="ＭＳ 明朝" w:hAnsi="Times New Roman" w:cs="ＭＳ 明朝" w:hint="eastAsia"/>
                          <w:color w:val="000000"/>
                          <w:kern w:val="0"/>
                          <w:sz w:val="24"/>
                          <w:szCs w:val="24"/>
                        </w:rPr>
                        <w:t>１．</w:t>
                      </w:r>
                      <w:r w:rsidR="00E04826" w:rsidRPr="00683B34">
                        <w:rPr>
                          <w:rFonts w:ascii="Times New Roman" w:eastAsia="ＭＳ 明朝" w:hAnsi="Times New Roman" w:cs="ＭＳ 明朝" w:hint="eastAsia"/>
                          <w:color w:val="000000"/>
                          <w:kern w:val="0"/>
                          <w:sz w:val="24"/>
                          <w:szCs w:val="24"/>
                        </w:rPr>
                        <w:t>安心・安全な教育環境の実現</w:t>
                      </w:r>
                      <w:r w:rsidR="00B33041" w:rsidRPr="00683B34">
                        <w:rPr>
                          <w:rFonts w:ascii="Times New Roman" w:eastAsia="ＭＳ 明朝" w:hAnsi="Times New Roman" w:cs="ＭＳ 明朝" w:hint="eastAsia"/>
                          <w:color w:val="000000"/>
                          <w:kern w:val="0"/>
                          <w:sz w:val="24"/>
                          <w:szCs w:val="24"/>
                        </w:rPr>
                        <w:t xml:space="preserve">　　　　　</w:t>
                      </w:r>
                      <w:r w:rsidR="00E04826" w:rsidRPr="00683B34">
                        <w:rPr>
                          <w:rFonts w:ascii="Times New Roman" w:eastAsia="ＭＳ 明朝" w:hAnsi="Times New Roman" w:cs="ＭＳ 明朝" w:hint="eastAsia"/>
                          <w:color w:val="000000"/>
                          <w:kern w:val="0"/>
                          <w:sz w:val="24"/>
                          <w:szCs w:val="24"/>
                        </w:rPr>
                        <w:t>２．</w:t>
                      </w:r>
                      <w:r w:rsidR="00B33041" w:rsidRPr="00683B34">
                        <w:rPr>
                          <w:rFonts w:ascii="Times New Roman" w:eastAsia="ＭＳ 明朝" w:hAnsi="Times New Roman" w:cs="ＭＳ 明朝" w:hint="eastAsia"/>
                          <w:color w:val="000000"/>
                          <w:kern w:val="0"/>
                          <w:sz w:val="24"/>
                          <w:szCs w:val="24"/>
                        </w:rPr>
                        <w:t>本校の特色ある教育活動の充実</w:t>
                      </w:r>
                    </w:p>
                    <w:p w14:paraId="2AD6C782" w14:textId="05FE47CB" w:rsidR="0046326C" w:rsidRPr="00683B34" w:rsidRDefault="00B33041" w:rsidP="00D440C8">
                      <w:pPr>
                        <w:overflowPunct w:val="0"/>
                        <w:spacing w:line="260" w:lineRule="exact"/>
                        <w:textAlignment w:val="baseline"/>
                        <w:rPr>
                          <w:rFonts w:ascii="ＭＳ 明朝" w:eastAsia="ＭＳ 明朝" w:hAnsi="ＭＳ 明朝"/>
                          <w:sz w:val="24"/>
                          <w:szCs w:val="28"/>
                        </w:rPr>
                      </w:pPr>
                      <w:r w:rsidRPr="00683B34">
                        <w:rPr>
                          <w:rFonts w:ascii="Times New Roman" w:eastAsia="ＭＳ 明朝" w:hAnsi="Times New Roman" w:cs="ＭＳ 明朝" w:hint="eastAsia"/>
                          <w:color w:val="000000"/>
                          <w:kern w:val="0"/>
                          <w:sz w:val="24"/>
                          <w:szCs w:val="24"/>
                        </w:rPr>
                        <w:t>３．キャリア教育の推進　　　　　　　　　４．</w:t>
                      </w:r>
                      <w:bookmarkStart w:id="1" w:name="_Hlk166063705"/>
                      <w:r w:rsidRPr="00683B34">
                        <w:rPr>
                          <w:rFonts w:ascii="Times New Roman" w:eastAsia="ＭＳ 明朝" w:hAnsi="Times New Roman" w:cs="ＭＳ 明朝" w:hint="eastAsia"/>
                          <w:color w:val="000000"/>
                          <w:kern w:val="0"/>
                          <w:sz w:val="24"/>
                          <w:szCs w:val="24"/>
                        </w:rPr>
                        <w:t>地域に開かれた信頼される学校づくり</w:t>
                      </w:r>
                      <w:bookmarkEnd w:id="1"/>
                    </w:p>
                  </w:txbxContent>
                </v:textbox>
              </v:shape>
            </w:pict>
          </mc:Fallback>
        </mc:AlternateContent>
      </w:r>
    </w:p>
    <w:p w14:paraId="5C6B22D7" w14:textId="7A26A5C9" w:rsidR="00D76D78" w:rsidRDefault="00BC7ACE">
      <w:pPr>
        <w:rPr>
          <w:rFonts w:ascii="ＭＳ 明朝" w:eastAsia="ＭＳ 明朝" w:hAnsi="ＭＳ 明朝"/>
          <w:b/>
          <w:bCs/>
          <w:sz w:val="24"/>
          <w:szCs w:val="28"/>
        </w:rPr>
      </w:pPr>
      <w:r w:rsidRPr="0046326C">
        <w:rPr>
          <w:rFonts w:ascii="ＭＳ 明朝" w:eastAsia="ＭＳ 明朝" w:hAnsi="ＭＳ 明朝"/>
          <w:b/>
          <w:bCs/>
          <w:noProof/>
        </w:rPr>
        <mc:AlternateContent>
          <mc:Choice Requires="wps">
            <w:drawing>
              <wp:anchor distT="45720" distB="45720" distL="114300" distR="114300" simplePos="0" relativeHeight="251667456" behindDoc="0" locked="0" layoutInCell="1" allowOverlap="1" wp14:anchorId="7B180FBB" wp14:editId="6EDF320B">
                <wp:simplePos x="0" y="0"/>
                <wp:positionH relativeFrom="column">
                  <wp:posOffset>5916064</wp:posOffset>
                </wp:positionH>
                <wp:positionV relativeFrom="paragraph">
                  <wp:posOffset>103105</wp:posOffset>
                </wp:positionV>
                <wp:extent cx="3968115" cy="373679"/>
                <wp:effectExtent l="0" t="0" r="13335" b="26670"/>
                <wp:wrapNone/>
                <wp:docPr id="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373679"/>
                        </a:xfrm>
                        <a:prstGeom prst="rect">
                          <a:avLst/>
                        </a:prstGeom>
                        <a:solidFill>
                          <a:srgbClr val="FFFFFF"/>
                        </a:solidFill>
                        <a:ln w="12700">
                          <a:solidFill>
                            <a:srgbClr val="000000"/>
                          </a:solidFill>
                          <a:miter lim="800000"/>
                          <a:headEnd/>
                          <a:tailEnd/>
                        </a:ln>
                      </wps:spPr>
                      <wps:txbx>
                        <w:txbxContent>
                          <w:p w14:paraId="75A76DC5" w14:textId="36020FDB" w:rsidR="0046326C" w:rsidRPr="00541DC3" w:rsidRDefault="00541DC3" w:rsidP="004E1241">
                            <w:pPr>
                              <w:pStyle w:val="a3"/>
                              <w:spacing w:line="400" w:lineRule="exact"/>
                              <w:ind w:firstLineChars="50" w:firstLine="150"/>
                              <w:rPr>
                                <w:rFonts w:ascii="ＭＳ 明朝" w:eastAsia="ＭＳ 明朝" w:hAnsi="ＭＳ 明朝" w:cs="Times New Roman"/>
                                <w:sz w:val="28"/>
                                <w:szCs w:val="28"/>
                              </w:rPr>
                            </w:pPr>
                            <w:r w:rsidRPr="00F358E7">
                              <w:rPr>
                                <w:rFonts w:ascii="ＭＳ ゴシック" w:eastAsia="ＭＳ ゴシック" w:hAnsi="ＭＳ ゴシック" w:hint="eastAsia"/>
                                <w:b/>
                                <w:bCs/>
                                <w:sz w:val="32"/>
                                <w:szCs w:val="36"/>
                              </w:rPr>
                              <w:t>a</w:t>
                            </w:r>
                            <w:r w:rsidR="004E1241">
                              <w:rPr>
                                <w:rFonts w:ascii="ＭＳ ゴシック" w:eastAsia="ＭＳ ゴシック" w:hAnsi="ＭＳ ゴシック" w:hint="eastAsia"/>
                                <w:b/>
                                <w:bCs/>
                                <w:sz w:val="32"/>
                                <w:szCs w:val="36"/>
                              </w:rPr>
                              <w:t>・A</w:t>
                            </w:r>
                            <w:r w:rsidR="0046326C" w:rsidRPr="0046326C">
                              <w:rPr>
                                <w:rFonts w:ascii="ＭＳ 明朝" w:eastAsia="ＭＳ 明朝" w:hAnsi="ＭＳ 明朝" w:hint="eastAsia"/>
                              </w:rPr>
                              <w:t xml:space="preserve">：十分できた　</w:t>
                            </w:r>
                            <w:r w:rsidRPr="00F358E7">
                              <w:rPr>
                                <w:rFonts w:ascii="ＭＳ ゴシック" w:eastAsia="ＭＳ ゴシック" w:hAnsi="ＭＳ ゴシック" w:hint="eastAsia"/>
                                <w:b/>
                                <w:bCs/>
                                <w:sz w:val="32"/>
                                <w:szCs w:val="36"/>
                              </w:rPr>
                              <w:t>b</w:t>
                            </w:r>
                            <w:r w:rsidR="004E1241">
                              <w:rPr>
                                <w:rFonts w:ascii="ＭＳ ゴシック" w:eastAsia="ＭＳ ゴシック" w:hAnsi="ＭＳ ゴシック" w:hint="eastAsia"/>
                                <w:b/>
                                <w:bCs/>
                                <w:sz w:val="32"/>
                                <w:szCs w:val="36"/>
                              </w:rPr>
                              <w:t>・B</w:t>
                            </w:r>
                            <w:r w:rsidR="0046326C" w:rsidRPr="0046326C">
                              <w:rPr>
                                <w:rFonts w:ascii="ＭＳ 明朝" w:eastAsia="ＭＳ 明朝" w:hAnsi="ＭＳ 明朝" w:hint="eastAsia"/>
                              </w:rPr>
                              <w:t xml:space="preserve">：概ねできた　</w:t>
                            </w:r>
                            <w:r w:rsidRPr="00F358E7">
                              <w:rPr>
                                <w:rFonts w:ascii="ＭＳ ゴシック" w:eastAsia="ＭＳ ゴシック" w:hAnsi="ＭＳ ゴシック" w:cs="Times New Roman"/>
                                <w:b/>
                                <w:bCs/>
                                <w:sz w:val="32"/>
                                <w:szCs w:val="32"/>
                              </w:rPr>
                              <w:t>c</w:t>
                            </w:r>
                            <w:r w:rsidR="004E1241">
                              <w:rPr>
                                <w:rFonts w:ascii="ＭＳ ゴシック" w:eastAsia="ＭＳ ゴシック" w:hAnsi="ＭＳ ゴシック" w:cs="Times New Roman" w:hint="eastAsia"/>
                                <w:b/>
                                <w:bCs/>
                                <w:sz w:val="32"/>
                                <w:szCs w:val="32"/>
                              </w:rPr>
                              <w:t>・C</w:t>
                            </w:r>
                            <w:r w:rsidR="0046326C" w:rsidRPr="0046326C">
                              <w:rPr>
                                <w:rFonts w:ascii="ＭＳ 明朝" w:eastAsia="ＭＳ 明朝" w:hAnsi="ＭＳ 明朝" w:hint="eastAsia"/>
                              </w:rPr>
                              <w:t>：不十分だった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80FBB" id="テキスト ボックス 8" o:spid="_x0000_s1031" type="#_x0000_t202" style="position:absolute;left:0;text-align:left;margin-left:465.85pt;margin-top:8.1pt;width:312.45pt;height:2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" strokeweight="1pt">
                <v:textbox>
                  <w:txbxContent>
                    <w:p w14:paraId="75A76DC5" w14:textId="36020FDB" w:rsidR="0046326C" w:rsidRPr="00541DC3" w:rsidRDefault="00541DC3" w:rsidP="004E1241">
                      <w:pPr>
                        <w:pStyle w:val="a3"/>
                        <w:spacing w:line="400" w:lineRule="exact"/>
                        <w:ind w:firstLineChars="50" w:firstLine="150"/>
                        <w:rPr>
                          <w:rFonts w:ascii="ＭＳ 明朝" w:eastAsia="ＭＳ 明朝" w:hAnsi="ＭＳ 明朝" w:cs="Times New Roman"/>
                          <w:sz w:val="28"/>
                          <w:szCs w:val="28"/>
                        </w:rPr>
                      </w:pPr>
                      <w:r w:rsidRPr="00F358E7">
                        <w:rPr>
                          <w:rFonts w:ascii="ＭＳ ゴシック" w:eastAsia="ＭＳ ゴシック" w:hAnsi="ＭＳ ゴシック" w:hint="eastAsia"/>
                          <w:b/>
                          <w:bCs/>
                          <w:sz w:val="32"/>
                          <w:szCs w:val="36"/>
                        </w:rPr>
                        <w:t>a</w:t>
                      </w:r>
                      <w:r w:rsidR="004E1241">
                        <w:rPr>
                          <w:rFonts w:ascii="ＭＳ ゴシック" w:eastAsia="ＭＳ ゴシック" w:hAnsi="ＭＳ ゴシック" w:hint="eastAsia"/>
                          <w:b/>
                          <w:bCs/>
                          <w:sz w:val="32"/>
                          <w:szCs w:val="36"/>
                        </w:rPr>
                        <w:t>・A</w:t>
                      </w:r>
                      <w:r w:rsidR="0046326C" w:rsidRPr="0046326C">
                        <w:rPr>
                          <w:rFonts w:ascii="ＭＳ 明朝" w:eastAsia="ＭＳ 明朝" w:hAnsi="ＭＳ 明朝" w:hint="eastAsia"/>
                        </w:rPr>
                        <w:t xml:space="preserve">：十分できた　</w:t>
                      </w:r>
                      <w:r w:rsidRPr="00F358E7">
                        <w:rPr>
                          <w:rFonts w:ascii="ＭＳ ゴシック" w:eastAsia="ＭＳ ゴシック" w:hAnsi="ＭＳ ゴシック" w:hint="eastAsia"/>
                          <w:b/>
                          <w:bCs/>
                          <w:sz w:val="32"/>
                          <w:szCs w:val="36"/>
                        </w:rPr>
                        <w:t>b</w:t>
                      </w:r>
                      <w:r w:rsidR="004E1241">
                        <w:rPr>
                          <w:rFonts w:ascii="ＭＳ ゴシック" w:eastAsia="ＭＳ ゴシック" w:hAnsi="ＭＳ ゴシック" w:hint="eastAsia"/>
                          <w:b/>
                          <w:bCs/>
                          <w:sz w:val="32"/>
                          <w:szCs w:val="36"/>
                        </w:rPr>
                        <w:t>・B</w:t>
                      </w:r>
                      <w:r w:rsidR="0046326C" w:rsidRPr="0046326C">
                        <w:rPr>
                          <w:rFonts w:ascii="ＭＳ 明朝" w:eastAsia="ＭＳ 明朝" w:hAnsi="ＭＳ 明朝" w:hint="eastAsia"/>
                        </w:rPr>
                        <w:t xml:space="preserve">：概ねできた　</w:t>
                      </w:r>
                      <w:r w:rsidRPr="00F358E7">
                        <w:rPr>
                          <w:rFonts w:ascii="ＭＳ ゴシック" w:eastAsia="ＭＳ ゴシック" w:hAnsi="ＭＳ ゴシック" w:cs="Times New Roman"/>
                          <w:b/>
                          <w:bCs/>
                          <w:sz w:val="32"/>
                          <w:szCs w:val="32"/>
                        </w:rPr>
                        <w:t>c</w:t>
                      </w:r>
                      <w:r w:rsidR="004E1241">
                        <w:rPr>
                          <w:rFonts w:ascii="ＭＳ ゴシック" w:eastAsia="ＭＳ ゴシック" w:hAnsi="ＭＳ ゴシック" w:cs="Times New Roman" w:hint="eastAsia"/>
                          <w:b/>
                          <w:bCs/>
                          <w:sz w:val="32"/>
                          <w:szCs w:val="32"/>
                        </w:rPr>
                        <w:t>・C</w:t>
                      </w:r>
                      <w:r w:rsidR="0046326C" w:rsidRPr="0046326C">
                        <w:rPr>
                          <w:rFonts w:ascii="ＭＳ 明朝" w:eastAsia="ＭＳ 明朝" w:hAnsi="ＭＳ 明朝" w:hint="eastAsia"/>
                        </w:rPr>
                        <w:t>：不十分だった</w:t>
                      </w:r>
                    </w:p>
                  </w:txbxContent>
                </v:textbox>
              </v:shape>
            </w:pict>
          </mc:Fallback>
        </mc:AlternateContent>
      </w:r>
      <w:r w:rsidR="00AD3B96" w:rsidRPr="00F93AA8">
        <w:rPr>
          <w:rFonts w:ascii="ＭＳ 明朝" w:eastAsia="ＭＳ 明朝" w:hAnsi="ＭＳ 明朝"/>
          <w:b/>
          <w:bCs/>
          <w:noProof/>
          <w:sz w:val="24"/>
          <w:szCs w:val="28"/>
        </w:rPr>
        <mc:AlternateContent>
          <mc:Choice Requires="wps">
            <w:drawing>
              <wp:anchor distT="45720" distB="45720" distL="114300" distR="114300" simplePos="0" relativeHeight="251679744" behindDoc="0" locked="0" layoutInCell="1" allowOverlap="1" wp14:anchorId="4F955E1D" wp14:editId="6CF428DE">
                <wp:simplePos x="0" y="0"/>
                <wp:positionH relativeFrom="column">
                  <wp:posOffset>-114300</wp:posOffset>
                </wp:positionH>
                <wp:positionV relativeFrom="paragraph">
                  <wp:posOffset>399415</wp:posOffset>
                </wp:positionV>
                <wp:extent cx="2360930" cy="419100"/>
                <wp:effectExtent l="0" t="0" r="0"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6DBC3134" w14:textId="63D22AA7" w:rsidR="00D43535" w:rsidRPr="00D440C8" w:rsidRDefault="00D43535" w:rsidP="00AD3B96">
                            <w:pPr>
                              <w:jc w:val="left"/>
                              <w:rPr>
                                <w:rFonts w:ascii="ＭＳ ゴシック" w:eastAsia="ＭＳ ゴシック" w:hAnsi="ＭＳ ゴシック"/>
                                <w:b/>
                                <w:bCs/>
                                <w:sz w:val="24"/>
                                <w:szCs w:val="24"/>
                              </w:rPr>
                            </w:pPr>
                            <w:r w:rsidRPr="00D440C8">
                              <w:rPr>
                                <w:rFonts w:ascii="ＭＳ ゴシック" w:eastAsia="ＭＳ ゴシック" w:hAnsi="ＭＳ ゴシック" w:hint="eastAsia"/>
                                <w:b/>
                                <w:bCs/>
                                <w:sz w:val="24"/>
                                <w:szCs w:val="24"/>
                              </w:rPr>
                              <w:t>●重点目標１．</w:t>
                            </w:r>
                            <w:r w:rsidR="00E04826" w:rsidRPr="00D440C8">
                              <w:rPr>
                                <w:rFonts w:ascii="ＭＳ ゴシック" w:eastAsia="ＭＳ ゴシック" w:hAnsi="ＭＳ ゴシック" w:cs="ＭＳ 明朝" w:hint="eastAsia"/>
                                <w:b/>
                                <w:bCs/>
                                <w:color w:val="000000"/>
                                <w:kern w:val="0"/>
                                <w:sz w:val="24"/>
                                <w:szCs w:val="24"/>
                              </w:rPr>
                              <w:t>安心・安全な教育環境の実現</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F955E1D" id="テキスト ボックス 7" o:spid="_x0000_s1032" type="#_x0000_t202" style="position:absolute;left:0;text-align:left;margin-left:-9pt;margin-top:31.45pt;width:185.9pt;height:33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" filled="f" stroked="f">
                <v:textbox>
                  <w:txbxContent>
                    <w:p w14:paraId="6DBC3134" w14:textId="63D22AA7" w:rsidR="00D43535" w:rsidRPr="00D440C8" w:rsidRDefault="00D43535" w:rsidP="00AD3B96">
                      <w:pPr>
                        <w:jc w:val="left"/>
                        <w:rPr>
                          <w:rFonts w:ascii="ＭＳ ゴシック" w:eastAsia="ＭＳ ゴシック" w:hAnsi="ＭＳ ゴシック"/>
                          <w:b/>
                          <w:bCs/>
                          <w:sz w:val="24"/>
                          <w:szCs w:val="24"/>
                        </w:rPr>
                      </w:pPr>
                      <w:r w:rsidRPr="00D440C8">
                        <w:rPr>
                          <w:rFonts w:ascii="ＭＳ ゴシック" w:eastAsia="ＭＳ ゴシック" w:hAnsi="ＭＳ ゴシック" w:hint="eastAsia"/>
                          <w:b/>
                          <w:bCs/>
                          <w:sz w:val="24"/>
                          <w:szCs w:val="24"/>
                        </w:rPr>
                        <w:t>●重点目標１．</w:t>
                      </w:r>
                      <w:r w:rsidR="00E04826" w:rsidRPr="00D440C8">
                        <w:rPr>
                          <w:rFonts w:ascii="ＭＳ ゴシック" w:eastAsia="ＭＳ ゴシック" w:hAnsi="ＭＳ ゴシック" w:cs="ＭＳ 明朝" w:hint="eastAsia"/>
                          <w:b/>
                          <w:bCs/>
                          <w:color w:val="000000"/>
                          <w:kern w:val="0"/>
                          <w:sz w:val="24"/>
                          <w:szCs w:val="24"/>
                        </w:rPr>
                        <w:t>安心・安全な教育環境の実現</w:t>
                      </w:r>
                    </w:p>
                  </w:txbxContent>
                </v:textbox>
              </v:shape>
            </w:pict>
          </mc:Fallback>
        </mc:AlternateContent>
      </w:r>
    </w:p>
    <w:tbl>
      <w:tblPr>
        <w:tblStyle w:val="a4"/>
        <w:tblpPr w:leftFromText="142" w:rightFromText="142" w:vertAnchor="text" w:horzAnchor="margin" w:tblpY="602"/>
        <w:tblOverlap w:val="never"/>
        <w:tblW w:w="0" w:type="auto"/>
        <w:tblLook w:val="04A0" w:firstRow="1" w:lastRow="0" w:firstColumn="1" w:lastColumn="0" w:noHBand="0" w:noVBand="1"/>
      </w:tblPr>
      <w:tblGrid>
        <w:gridCol w:w="421"/>
        <w:gridCol w:w="5670"/>
        <w:gridCol w:w="3937"/>
        <w:gridCol w:w="740"/>
        <w:gridCol w:w="3883"/>
        <w:gridCol w:w="673"/>
      </w:tblGrid>
      <w:tr w:rsidR="00EE4A72" w14:paraId="195F9680" w14:textId="77777777" w:rsidTr="00EE4A72">
        <w:tc>
          <w:tcPr>
            <w:tcW w:w="421" w:type="dxa"/>
          </w:tcPr>
          <w:p w14:paraId="680362DD" w14:textId="25D837A8" w:rsidR="00EE4A72" w:rsidRPr="005C717B" w:rsidRDefault="00EE4A72" w:rsidP="005C717B">
            <w:pPr>
              <w:ind w:left="19" w:hangingChars="50" w:hanging="19"/>
              <w:rPr>
                <w:rFonts w:ascii="ＭＳ ゴシック" w:eastAsia="ＭＳ ゴシック" w:hAnsi="ＭＳ ゴシック"/>
                <w:w w:val="33"/>
              </w:rPr>
            </w:pPr>
            <w:r w:rsidRPr="005C717B">
              <w:rPr>
                <w:rFonts w:ascii="ＭＳ ゴシック" w:eastAsia="ＭＳ ゴシック" w:hAnsi="ＭＳ ゴシック" w:hint="eastAsia"/>
                <w:w w:val="33"/>
                <w:sz w:val="18"/>
                <w:szCs w:val="20"/>
              </w:rPr>
              <w:t>学年・部</w:t>
            </w:r>
          </w:p>
        </w:tc>
        <w:tc>
          <w:tcPr>
            <w:tcW w:w="5670" w:type="dxa"/>
          </w:tcPr>
          <w:p w14:paraId="0512AE06" w14:textId="0C67B5EE" w:rsidR="00EE4A72" w:rsidRDefault="00EE4A72" w:rsidP="00464DBD">
            <w:pPr>
              <w:jc w:val="center"/>
              <w:rPr>
                <w:rFonts w:ascii="ＭＳ ゴシック" w:eastAsia="ＭＳ ゴシック" w:hAnsi="ＭＳ ゴシック"/>
                <w:b/>
                <w:bCs/>
              </w:rPr>
            </w:pPr>
            <w:r>
              <w:rPr>
                <w:rFonts w:ascii="ＭＳ ゴシック" w:eastAsia="ＭＳ ゴシック" w:hAnsi="ＭＳ ゴシック" w:hint="eastAsia"/>
                <w:b/>
                <w:bCs/>
              </w:rPr>
              <w:t>評価項目（具体策）</w:t>
            </w:r>
          </w:p>
        </w:tc>
        <w:tc>
          <w:tcPr>
            <w:tcW w:w="3937" w:type="dxa"/>
          </w:tcPr>
          <w:p w14:paraId="38AABCB3" w14:textId="77777777" w:rsidR="00EE4A72" w:rsidRDefault="00EE4A72" w:rsidP="00464DBD">
            <w:pPr>
              <w:jc w:val="center"/>
              <w:rPr>
                <w:rFonts w:ascii="ＭＳ ゴシック" w:eastAsia="ＭＳ ゴシック" w:hAnsi="ＭＳ ゴシック"/>
                <w:b/>
                <w:bCs/>
              </w:rPr>
            </w:pPr>
            <w:r>
              <w:rPr>
                <w:rFonts w:ascii="ＭＳ ゴシック" w:eastAsia="ＭＳ ゴシック" w:hAnsi="ＭＳ ゴシック" w:hint="eastAsia"/>
                <w:b/>
                <w:bCs/>
              </w:rPr>
              <w:t>達成状況</w:t>
            </w:r>
          </w:p>
        </w:tc>
        <w:tc>
          <w:tcPr>
            <w:tcW w:w="740" w:type="dxa"/>
          </w:tcPr>
          <w:p w14:paraId="23144A3F" w14:textId="1CE41E72" w:rsidR="00EE4A72" w:rsidRPr="00322C82" w:rsidRDefault="00EE4A72" w:rsidP="00464DBD">
            <w:pPr>
              <w:jc w:val="center"/>
              <w:rPr>
                <w:rFonts w:ascii="ＭＳ ゴシック" w:eastAsia="ＭＳ ゴシック" w:hAnsi="ＭＳ ゴシック"/>
                <w:b/>
                <w:bCs/>
                <w:w w:val="90"/>
              </w:rPr>
            </w:pPr>
            <w:r>
              <w:rPr>
                <w:rFonts w:ascii="ＭＳ ゴシック" w:eastAsia="ＭＳ ゴシック" w:hAnsi="ＭＳ ゴシック" w:hint="eastAsia"/>
                <w:b/>
                <w:bCs/>
                <w:w w:val="90"/>
              </w:rPr>
              <w:t>達成度</w:t>
            </w:r>
          </w:p>
        </w:tc>
        <w:tc>
          <w:tcPr>
            <w:tcW w:w="3883" w:type="dxa"/>
          </w:tcPr>
          <w:p w14:paraId="2A01F972" w14:textId="38DA3865" w:rsidR="00EE4A72" w:rsidRPr="00322C82" w:rsidRDefault="00EE4A72" w:rsidP="00464DBD">
            <w:pPr>
              <w:jc w:val="center"/>
              <w:rPr>
                <w:rFonts w:ascii="ＭＳ ゴシック" w:eastAsia="ＭＳ ゴシック" w:hAnsi="ＭＳ ゴシック"/>
                <w:b/>
                <w:bCs/>
                <w:w w:val="90"/>
              </w:rPr>
            </w:pPr>
            <w:r>
              <w:rPr>
                <w:rFonts w:ascii="ＭＳ ゴシック" w:eastAsia="ＭＳ ゴシック" w:hAnsi="ＭＳ ゴシック" w:hint="eastAsia"/>
                <w:b/>
                <w:bCs/>
              </w:rPr>
              <w:t>次年度への課題</w:t>
            </w:r>
          </w:p>
        </w:tc>
        <w:tc>
          <w:tcPr>
            <w:tcW w:w="673" w:type="dxa"/>
          </w:tcPr>
          <w:p w14:paraId="28CB4695" w14:textId="77777777" w:rsidR="00EE4A72" w:rsidRPr="00322C82" w:rsidRDefault="00EE4A72" w:rsidP="00464DBD">
            <w:pPr>
              <w:jc w:val="center"/>
              <w:rPr>
                <w:rFonts w:ascii="ＭＳ ゴシック" w:eastAsia="ＭＳ ゴシック" w:hAnsi="ＭＳ ゴシック"/>
                <w:b/>
                <w:bCs/>
                <w:w w:val="90"/>
              </w:rPr>
            </w:pPr>
            <w:r>
              <w:rPr>
                <w:rFonts w:ascii="ＭＳ ゴシック" w:eastAsia="ＭＳ ゴシック" w:hAnsi="ＭＳ ゴシック" w:hint="eastAsia"/>
                <w:b/>
                <w:bCs/>
              </w:rPr>
              <w:t>評価</w:t>
            </w:r>
          </w:p>
        </w:tc>
      </w:tr>
      <w:tr w:rsidR="00EE4A72" w14:paraId="5DB1B5A8" w14:textId="77777777" w:rsidTr="00EE4A72">
        <w:trPr>
          <w:trHeight w:val="1268"/>
        </w:trPr>
        <w:tc>
          <w:tcPr>
            <w:tcW w:w="421" w:type="dxa"/>
          </w:tcPr>
          <w:p w14:paraId="4F8EC879" w14:textId="77777777" w:rsidR="00EE4A72"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 xml:space="preserve">　</w:t>
            </w:r>
          </w:p>
          <w:p w14:paraId="031D7436" w14:textId="2AEFE0C6"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１</w:t>
            </w:r>
          </w:p>
          <w:p w14:paraId="438A28A5"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年</w:t>
            </w:r>
          </w:p>
          <w:p w14:paraId="2646193C"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p>
        </w:tc>
        <w:tc>
          <w:tcPr>
            <w:tcW w:w="5670" w:type="dxa"/>
          </w:tcPr>
          <w:p w14:paraId="6A42DDB9" w14:textId="77777777"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〇避難訓練・生徒指導講話を活用し、マニュアルのとおりに実行したり、校則や社会のルールを守ったりすることで、自己の安全が確保できる生徒を育成する。</w:t>
            </w:r>
          </w:p>
          <w:p w14:paraId="2240F4A0" w14:textId="77777777"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〇自分の身の回りや教室内の整理整頓や清掃を心がけ、落ち着いた学習環境の維持に努める。</w:t>
            </w:r>
          </w:p>
        </w:tc>
        <w:tc>
          <w:tcPr>
            <w:tcW w:w="3937" w:type="dxa"/>
          </w:tcPr>
          <w:p w14:paraId="388BF8EF" w14:textId="77777777" w:rsidR="00EE4A72" w:rsidRDefault="00EE4A72" w:rsidP="001D4ABA">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〇訓練・集会等では概ね真剣に取組むことができたが、一部、実生活に結びつけて行動することのできない生徒がみられた。</w:t>
            </w:r>
          </w:p>
          <w:p w14:paraId="30F55F9D" w14:textId="58785A03" w:rsidR="00EE4A72" w:rsidRPr="008B3F17" w:rsidRDefault="00EE4A72" w:rsidP="001D4ABA">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w:t>
            </w:r>
            <w:r w:rsidR="00200B33">
              <w:rPr>
                <w:rFonts w:ascii="ＭＳ 明朝" w:eastAsia="ＭＳ 明朝" w:hAnsi="ＭＳ 明朝" w:hint="eastAsia"/>
                <w:sz w:val="20"/>
                <w:szCs w:val="21"/>
              </w:rPr>
              <w:t>清掃を熱心に取組む生徒が多かったが、</w:t>
            </w:r>
            <w:r>
              <w:rPr>
                <w:rFonts w:ascii="ＭＳ 明朝" w:eastAsia="ＭＳ 明朝" w:hAnsi="ＭＳ 明朝" w:hint="eastAsia"/>
                <w:sz w:val="20"/>
                <w:szCs w:val="21"/>
              </w:rPr>
              <w:t>一部</w:t>
            </w:r>
            <w:r w:rsidR="00200B33">
              <w:rPr>
                <w:rFonts w:ascii="ＭＳ 明朝" w:eastAsia="ＭＳ 明朝" w:hAnsi="ＭＳ 明朝" w:hint="eastAsia"/>
                <w:sz w:val="20"/>
                <w:szCs w:val="21"/>
              </w:rPr>
              <w:t>に生活態度に心配なものもみられた。</w:t>
            </w:r>
          </w:p>
        </w:tc>
        <w:tc>
          <w:tcPr>
            <w:tcW w:w="740" w:type="dxa"/>
          </w:tcPr>
          <w:p w14:paraId="50936B24" w14:textId="27CB776F" w:rsidR="00EE4A72" w:rsidRPr="007641AD"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p w14:paraId="72EBDC12" w14:textId="1FAE068F" w:rsidR="00EE4A72" w:rsidRDefault="00EE4A72" w:rsidP="00BB778F">
            <w:pPr>
              <w:spacing w:line="240" w:lineRule="exact"/>
              <w:jc w:val="center"/>
              <w:rPr>
                <w:rFonts w:ascii="ＭＳ 明朝" w:eastAsia="ＭＳ 明朝" w:hAnsi="ＭＳ 明朝"/>
                <w:sz w:val="32"/>
                <w:szCs w:val="36"/>
              </w:rPr>
            </w:pPr>
          </w:p>
          <w:p w14:paraId="723E6992" w14:textId="77777777" w:rsidR="00EE4A72" w:rsidRPr="007641AD" w:rsidRDefault="00EE4A72" w:rsidP="00BB778F">
            <w:pPr>
              <w:spacing w:line="240" w:lineRule="exact"/>
              <w:jc w:val="center"/>
              <w:rPr>
                <w:rFonts w:ascii="ＭＳ 明朝" w:eastAsia="ＭＳ 明朝" w:hAnsi="ＭＳ 明朝"/>
                <w:sz w:val="32"/>
                <w:szCs w:val="36"/>
              </w:rPr>
            </w:pPr>
          </w:p>
          <w:p w14:paraId="5F6C3083" w14:textId="548DF5EB" w:rsidR="00EE4A72" w:rsidRPr="007641AD"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tc>
        <w:tc>
          <w:tcPr>
            <w:tcW w:w="3883" w:type="dxa"/>
          </w:tcPr>
          <w:p w14:paraId="1D6E9B2D" w14:textId="77777777" w:rsidR="00EE4A72" w:rsidRDefault="00EE4A72" w:rsidP="001D4ABA">
            <w:pPr>
              <w:spacing w:line="240" w:lineRule="exact"/>
              <w:rPr>
                <w:rFonts w:ascii="ＭＳ 明朝" w:eastAsia="ＭＳ 明朝" w:hAnsi="ＭＳ 明朝"/>
                <w:sz w:val="20"/>
                <w:szCs w:val="20"/>
              </w:rPr>
            </w:pPr>
            <w:r>
              <w:rPr>
                <w:rFonts w:ascii="ＭＳ 明朝" w:eastAsia="ＭＳ 明朝" w:hAnsi="ＭＳ 明朝" w:hint="eastAsia"/>
                <w:sz w:val="20"/>
                <w:szCs w:val="20"/>
              </w:rPr>
              <w:t>〇継続した指導が必要である。</w:t>
            </w:r>
          </w:p>
          <w:p w14:paraId="5505AA57" w14:textId="0CE2EB61" w:rsidR="00EE4A72" w:rsidRPr="008B3F17" w:rsidRDefault="00EE4A72" w:rsidP="00014994">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〇進学・就職といった目的意識と結びつけることで指導内容を理解できるようにする必要がある。</w:t>
            </w:r>
          </w:p>
        </w:tc>
        <w:tc>
          <w:tcPr>
            <w:tcW w:w="673" w:type="dxa"/>
            <w:vMerge w:val="restart"/>
          </w:tcPr>
          <w:p w14:paraId="5564B986" w14:textId="77777777" w:rsidR="00EE4A72" w:rsidRDefault="00EE4A72" w:rsidP="00464DBD">
            <w:pPr>
              <w:pStyle w:val="a3"/>
              <w:spacing w:line="320" w:lineRule="exact"/>
              <w:jc w:val="center"/>
              <w:rPr>
                <w:rFonts w:ascii="ＭＳ ゴシック" w:eastAsia="ＭＳ ゴシック" w:hAnsi="ＭＳ ゴシック"/>
                <w:sz w:val="32"/>
                <w:szCs w:val="32"/>
              </w:rPr>
            </w:pPr>
          </w:p>
          <w:p w14:paraId="142E356E" w14:textId="6EC5D6E1" w:rsidR="00EE4A72" w:rsidRDefault="00EE4A72" w:rsidP="00464DBD">
            <w:pPr>
              <w:pStyle w:val="a3"/>
              <w:spacing w:line="320" w:lineRule="exact"/>
              <w:jc w:val="center"/>
              <w:rPr>
                <w:rFonts w:ascii="ＭＳ ゴシック" w:eastAsia="ＭＳ ゴシック" w:hAnsi="ＭＳ ゴシック"/>
                <w:sz w:val="32"/>
                <w:szCs w:val="32"/>
              </w:rPr>
            </w:pPr>
          </w:p>
          <w:p w14:paraId="36D16AB4" w14:textId="1AF743B3" w:rsidR="00EE4A72" w:rsidRDefault="00EE4A72" w:rsidP="00464DBD">
            <w:pPr>
              <w:pStyle w:val="a3"/>
              <w:spacing w:line="320" w:lineRule="exact"/>
              <w:jc w:val="center"/>
              <w:rPr>
                <w:rFonts w:ascii="ＭＳ ゴシック" w:eastAsia="ＭＳ ゴシック" w:hAnsi="ＭＳ ゴシック"/>
                <w:sz w:val="32"/>
                <w:szCs w:val="32"/>
              </w:rPr>
            </w:pPr>
          </w:p>
          <w:p w14:paraId="1AECE85F" w14:textId="0D9B3CC9" w:rsidR="00EE4A72" w:rsidRDefault="00EE4A72" w:rsidP="00464DBD">
            <w:pPr>
              <w:pStyle w:val="a3"/>
              <w:spacing w:line="320" w:lineRule="exact"/>
              <w:jc w:val="center"/>
              <w:rPr>
                <w:rFonts w:ascii="ＭＳ ゴシック" w:eastAsia="ＭＳ ゴシック" w:hAnsi="ＭＳ ゴシック"/>
                <w:sz w:val="32"/>
                <w:szCs w:val="32"/>
              </w:rPr>
            </w:pPr>
          </w:p>
          <w:p w14:paraId="4BC47814" w14:textId="44A3BB82" w:rsidR="00EE4A72" w:rsidRPr="00BB778F" w:rsidRDefault="00200B33" w:rsidP="00464DBD">
            <w:pPr>
              <w:pStyle w:val="a3"/>
              <w:spacing w:line="320" w:lineRule="exact"/>
              <w:jc w:val="center"/>
              <w:rPr>
                <w:rFonts w:ascii="ＭＳ 明朝" w:eastAsia="ＭＳ 明朝" w:hAnsi="ＭＳ 明朝"/>
                <w:sz w:val="40"/>
                <w:szCs w:val="40"/>
              </w:rPr>
            </w:pPr>
            <w:r>
              <w:rPr>
                <w:rFonts w:ascii="ＭＳ 明朝" w:eastAsia="ＭＳ 明朝" w:hAnsi="ＭＳ 明朝" w:hint="eastAsia"/>
                <w:sz w:val="40"/>
                <w:szCs w:val="40"/>
              </w:rPr>
              <w:t>B</w:t>
            </w:r>
          </w:p>
          <w:p w14:paraId="4B3F7D2B" w14:textId="77777777" w:rsidR="00EE4A72" w:rsidRPr="009F1743" w:rsidRDefault="00EE4A72" w:rsidP="00464DBD">
            <w:pPr>
              <w:spacing w:line="240" w:lineRule="exact"/>
              <w:jc w:val="left"/>
              <w:rPr>
                <w:rFonts w:ascii="ＭＳ 明朝" w:eastAsia="ＭＳ 明朝" w:hAnsi="ＭＳ 明朝"/>
              </w:rPr>
            </w:pPr>
          </w:p>
        </w:tc>
      </w:tr>
      <w:tr w:rsidR="00EE4A72" w14:paraId="14F92146" w14:textId="77777777" w:rsidTr="00EE4A72">
        <w:trPr>
          <w:trHeight w:val="551"/>
        </w:trPr>
        <w:tc>
          <w:tcPr>
            <w:tcW w:w="421" w:type="dxa"/>
          </w:tcPr>
          <w:p w14:paraId="0592E279"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学</w:t>
            </w:r>
          </w:p>
          <w:p w14:paraId="79A8F525" w14:textId="1C701E53" w:rsidR="00EE4A72" w:rsidRPr="00680473" w:rsidRDefault="00EE4A72" w:rsidP="00301454">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習</w:t>
            </w:r>
          </w:p>
        </w:tc>
        <w:tc>
          <w:tcPr>
            <w:tcW w:w="5670" w:type="dxa"/>
          </w:tcPr>
          <w:p w14:paraId="61D192F0" w14:textId="42F1C93F"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〇情報リテラシーについて基本的な知識・技能を習得させ</w:t>
            </w:r>
            <w:r>
              <w:rPr>
                <w:rFonts w:ascii="ＭＳ 明朝" w:eastAsia="ＭＳ 明朝" w:hAnsi="ＭＳ 明朝" w:hint="eastAsia"/>
                <w:sz w:val="20"/>
                <w:szCs w:val="21"/>
              </w:rPr>
              <w:t>、</w:t>
            </w:r>
            <w:r w:rsidR="00801195">
              <w:rPr>
                <w:rFonts w:ascii="ＭＳ 明朝" w:eastAsia="ＭＳ 明朝" w:hAnsi="ＭＳ 明朝" w:hint="eastAsia"/>
                <w:sz w:val="20"/>
                <w:szCs w:val="21"/>
              </w:rPr>
              <w:t>S</w:t>
            </w:r>
            <w:r w:rsidR="00801195">
              <w:rPr>
                <w:rFonts w:ascii="ＭＳ 明朝" w:eastAsia="ＭＳ 明朝" w:hAnsi="ＭＳ 明朝"/>
                <w:sz w:val="20"/>
                <w:szCs w:val="21"/>
              </w:rPr>
              <w:t>NS</w:t>
            </w:r>
            <w:r w:rsidRPr="00680473">
              <w:rPr>
                <w:rFonts w:ascii="ＭＳ 明朝" w:eastAsia="ＭＳ 明朝" w:hAnsi="ＭＳ 明朝" w:hint="eastAsia"/>
                <w:sz w:val="20"/>
                <w:szCs w:val="21"/>
              </w:rPr>
              <w:t>利用に関する規範意識の向上と人権意識の涵養に努める。</w:t>
            </w:r>
          </w:p>
        </w:tc>
        <w:tc>
          <w:tcPr>
            <w:tcW w:w="3937" w:type="dxa"/>
          </w:tcPr>
          <w:p w14:paraId="3FFEDCD3" w14:textId="7E3F433B" w:rsidR="00EE4A72" w:rsidRPr="008B3F17" w:rsidRDefault="00EE4A72" w:rsidP="007641AD">
            <w:pPr>
              <w:spacing w:line="240" w:lineRule="exact"/>
              <w:rPr>
                <w:rFonts w:ascii="ＭＳ 明朝" w:eastAsia="ＭＳ 明朝" w:hAnsi="ＭＳ 明朝"/>
                <w:sz w:val="20"/>
                <w:szCs w:val="21"/>
              </w:rPr>
            </w:pPr>
            <w:r>
              <w:rPr>
                <w:rFonts w:ascii="ＭＳ 明朝" w:eastAsia="ＭＳ 明朝" w:hAnsi="ＭＳ 明朝" w:hint="eastAsia"/>
                <w:sz w:val="20"/>
                <w:szCs w:val="21"/>
              </w:rPr>
              <w:t>〇情報科の授業や１年人権教育等で注意喚起を十分に図っているが、一部</w:t>
            </w:r>
            <w:r w:rsidR="00200B33">
              <w:rPr>
                <w:rFonts w:ascii="ＭＳ 明朝" w:eastAsia="ＭＳ 明朝" w:hAnsi="ＭＳ 明朝" w:hint="eastAsia"/>
                <w:sz w:val="20"/>
                <w:szCs w:val="21"/>
              </w:rPr>
              <w:t>には個別指導が必要な場面がみられた。</w:t>
            </w:r>
          </w:p>
        </w:tc>
        <w:tc>
          <w:tcPr>
            <w:tcW w:w="740" w:type="dxa"/>
          </w:tcPr>
          <w:p w14:paraId="7961612A" w14:textId="77777777" w:rsidR="00EE4A72"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tc>
        <w:tc>
          <w:tcPr>
            <w:tcW w:w="3883" w:type="dxa"/>
          </w:tcPr>
          <w:p w14:paraId="20759DC0" w14:textId="1AA24943" w:rsidR="00EE4A72" w:rsidRPr="008B3F17" w:rsidRDefault="00EE4A72" w:rsidP="00563682">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〇継続的で多面的な指導が必要と思われるので、情報科のみならず、公民科とも連携を図り生徒の意識向上をめざす。</w:t>
            </w:r>
          </w:p>
        </w:tc>
        <w:tc>
          <w:tcPr>
            <w:tcW w:w="673" w:type="dxa"/>
            <w:vMerge/>
          </w:tcPr>
          <w:p w14:paraId="5B317F9A"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r w:rsidR="00EE4A72" w:rsidRPr="00676332" w14:paraId="073C6FC7" w14:textId="77777777" w:rsidTr="00EE4A72">
        <w:trPr>
          <w:trHeight w:val="789"/>
        </w:trPr>
        <w:tc>
          <w:tcPr>
            <w:tcW w:w="421" w:type="dxa"/>
          </w:tcPr>
          <w:p w14:paraId="347E243E"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健</w:t>
            </w:r>
          </w:p>
          <w:p w14:paraId="66411FA2"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康</w:t>
            </w:r>
          </w:p>
          <w:p w14:paraId="6B678422" w14:textId="6D81BAA6" w:rsidR="00EE4A72" w:rsidRPr="00680473" w:rsidRDefault="00EE4A72" w:rsidP="00464DBD">
            <w:pPr>
              <w:spacing w:line="240" w:lineRule="exact"/>
              <w:ind w:left="179" w:hangingChars="100" w:hanging="179"/>
              <w:rPr>
                <w:rFonts w:ascii="ＭＳ 明朝" w:eastAsia="ＭＳ 明朝" w:hAnsi="ＭＳ 明朝"/>
                <w:sz w:val="20"/>
                <w:szCs w:val="21"/>
              </w:rPr>
            </w:pPr>
          </w:p>
        </w:tc>
        <w:tc>
          <w:tcPr>
            <w:tcW w:w="5670" w:type="dxa"/>
          </w:tcPr>
          <w:p w14:paraId="7D44F6F9" w14:textId="71CACA64"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〇安全点検の実施と故障</w:t>
            </w:r>
            <w:r>
              <w:rPr>
                <w:rFonts w:ascii="ＭＳ 明朝" w:eastAsia="ＭＳ 明朝" w:hAnsi="ＭＳ 明朝" w:hint="eastAsia"/>
                <w:sz w:val="20"/>
                <w:szCs w:val="21"/>
              </w:rPr>
              <w:t>箇所</w:t>
            </w:r>
            <w:r w:rsidRPr="00680473">
              <w:rPr>
                <w:rFonts w:ascii="ＭＳ 明朝" w:eastAsia="ＭＳ 明朝" w:hAnsi="ＭＳ 明朝" w:hint="eastAsia"/>
                <w:sz w:val="20"/>
                <w:szCs w:val="21"/>
              </w:rPr>
              <w:t>発見時には早急に修繕する。清掃指導を充実させ施設を</w:t>
            </w:r>
            <w:r>
              <w:rPr>
                <w:rFonts w:ascii="ＭＳ 明朝" w:eastAsia="ＭＳ 明朝" w:hAnsi="ＭＳ 明朝" w:hint="eastAsia"/>
                <w:sz w:val="20"/>
                <w:szCs w:val="21"/>
              </w:rPr>
              <w:t>現状</w:t>
            </w:r>
            <w:r w:rsidRPr="00680473">
              <w:rPr>
                <w:rFonts w:ascii="ＭＳ 明朝" w:eastAsia="ＭＳ 明朝" w:hAnsi="ＭＳ 明朝" w:hint="eastAsia"/>
                <w:sz w:val="20"/>
                <w:szCs w:val="21"/>
              </w:rPr>
              <w:t>保存できるようにする。</w:t>
            </w:r>
          </w:p>
          <w:p w14:paraId="59C39A94" w14:textId="649E8AA6"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〇避難訓練</w:t>
            </w:r>
            <w:r>
              <w:rPr>
                <w:rFonts w:ascii="ＭＳ 明朝" w:eastAsia="ＭＳ 明朝" w:hAnsi="ＭＳ 明朝" w:hint="eastAsia"/>
                <w:sz w:val="20"/>
                <w:szCs w:val="21"/>
              </w:rPr>
              <w:t>で</w:t>
            </w:r>
            <w:r w:rsidRPr="00680473">
              <w:rPr>
                <w:rFonts w:ascii="ＭＳ 明朝" w:eastAsia="ＭＳ 明朝" w:hAnsi="ＭＳ 明朝" w:hint="eastAsia"/>
                <w:sz w:val="20"/>
                <w:szCs w:val="21"/>
              </w:rPr>
              <w:t>消防と連携し災害時の対応ができるようにする。</w:t>
            </w:r>
          </w:p>
        </w:tc>
        <w:tc>
          <w:tcPr>
            <w:tcW w:w="3937" w:type="dxa"/>
          </w:tcPr>
          <w:p w14:paraId="6265E89C" w14:textId="77777777" w:rsidR="00EE4A72" w:rsidRDefault="00EE4A72" w:rsidP="00A33638">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〇事務室との連絡が十分に図られている。生徒は清掃をしっかり行っている。</w:t>
            </w:r>
          </w:p>
          <w:p w14:paraId="400DFDCD" w14:textId="27B488C5" w:rsidR="00EE4A72" w:rsidRPr="008B3F17" w:rsidRDefault="00EE4A72" w:rsidP="00C87848">
            <w:pPr>
              <w:spacing w:line="240" w:lineRule="exact"/>
              <w:rPr>
                <w:rFonts w:ascii="ＭＳ 明朝" w:eastAsia="ＭＳ 明朝" w:hAnsi="ＭＳ 明朝"/>
                <w:sz w:val="20"/>
                <w:szCs w:val="21"/>
              </w:rPr>
            </w:pPr>
            <w:r>
              <w:rPr>
                <w:rFonts w:ascii="ＭＳ 明朝" w:eastAsia="ＭＳ 明朝" w:hAnsi="ＭＳ 明朝" w:hint="eastAsia"/>
                <w:sz w:val="20"/>
                <w:szCs w:val="21"/>
              </w:rPr>
              <w:t>〇生徒は真剣に訓練に取り組んでいた。</w:t>
            </w:r>
          </w:p>
        </w:tc>
        <w:tc>
          <w:tcPr>
            <w:tcW w:w="740" w:type="dxa"/>
          </w:tcPr>
          <w:p w14:paraId="43A74558" w14:textId="4C9BD7FD" w:rsidR="00EE4A72"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p w14:paraId="11B9EE1D" w14:textId="77777777" w:rsidR="00EE4A72" w:rsidRPr="007641AD" w:rsidRDefault="00EE4A72" w:rsidP="00BB778F">
            <w:pPr>
              <w:spacing w:line="240" w:lineRule="exact"/>
              <w:jc w:val="center"/>
              <w:rPr>
                <w:rFonts w:ascii="ＭＳ 明朝" w:eastAsia="ＭＳ 明朝" w:hAnsi="ＭＳ 明朝"/>
                <w:sz w:val="32"/>
                <w:szCs w:val="36"/>
              </w:rPr>
            </w:pPr>
          </w:p>
          <w:p w14:paraId="55622AFA" w14:textId="32178D7E" w:rsidR="00EE4A72" w:rsidRPr="007641AD"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27E8901F" w14:textId="71470B14" w:rsidR="00EE4A72" w:rsidRDefault="00EE4A72" w:rsidP="000979FB">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〇安全点検後の事務室との緊密な連携を今後も継続する。</w:t>
            </w:r>
          </w:p>
          <w:p w14:paraId="53212073" w14:textId="2908D9AC" w:rsidR="00EE4A72" w:rsidRPr="008B3F17" w:rsidRDefault="00EE4A72" w:rsidP="000979FB">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〇消防署員講話等、訓練内容</w:t>
            </w:r>
            <w:r w:rsidR="008D3E72">
              <w:rPr>
                <w:rFonts w:ascii="ＭＳ 明朝" w:eastAsia="ＭＳ 明朝" w:hAnsi="ＭＳ 明朝" w:hint="eastAsia"/>
                <w:sz w:val="20"/>
                <w:szCs w:val="20"/>
              </w:rPr>
              <w:t>を</w:t>
            </w:r>
            <w:r>
              <w:rPr>
                <w:rFonts w:ascii="ＭＳ 明朝" w:eastAsia="ＭＳ 明朝" w:hAnsi="ＭＳ 明朝" w:hint="eastAsia"/>
                <w:sz w:val="20"/>
                <w:szCs w:val="20"/>
              </w:rPr>
              <w:t>充実させる。</w:t>
            </w:r>
          </w:p>
        </w:tc>
        <w:tc>
          <w:tcPr>
            <w:tcW w:w="673" w:type="dxa"/>
            <w:vMerge/>
          </w:tcPr>
          <w:p w14:paraId="38E6BF0F"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r w:rsidR="00EE4A72" w14:paraId="1397DC11" w14:textId="77777777" w:rsidTr="00EE4A72">
        <w:trPr>
          <w:trHeight w:val="1179"/>
        </w:trPr>
        <w:tc>
          <w:tcPr>
            <w:tcW w:w="421" w:type="dxa"/>
          </w:tcPr>
          <w:p w14:paraId="3F238DC1" w14:textId="77777777" w:rsidR="00EE4A72" w:rsidRDefault="00EE4A72" w:rsidP="00464DBD">
            <w:pPr>
              <w:spacing w:line="240" w:lineRule="exact"/>
              <w:ind w:left="179" w:hangingChars="100" w:hanging="179"/>
              <w:rPr>
                <w:rFonts w:ascii="ＭＳ 明朝" w:eastAsia="ＭＳ 明朝" w:hAnsi="ＭＳ 明朝"/>
                <w:sz w:val="20"/>
                <w:szCs w:val="21"/>
              </w:rPr>
            </w:pPr>
          </w:p>
          <w:p w14:paraId="3498EA27" w14:textId="3DD212AF"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生</w:t>
            </w:r>
          </w:p>
          <w:p w14:paraId="695BB13C" w14:textId="77777777"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徒</w:t>
            </w:r>
          </w:p>
          <w:p w14:paraId="7DAB272E" w14:textId="6838B896" w:rsidR="00EE4A72" w:rsidRPr="00680473" w:rsidRDefault="00EE4A72" w:rsidP="00464DBD">
            <w:pPr>
              <w:spacing w:line="240" w:lineRule="exact"/>
              <w:ind w:left="220" w:hangingChars="100" w:hanging="220"/>
              <w:rPr>
                <w:rFonts w:ascii="ＭＳ 明朝" w:eastAsia="ＭＳ 明朝" w:hAnsi="ＭＳ 明朝"/>
                <w:sz w:val="20"/>
                <w:szCs w:val="21"/>
              </w:rPr>
            </w:pPr>
            <w:r w:rsidRPr="00F93AA8">
              <w:rPr>
                <w:rFonts w:ascii="ＭＳ 明朝" w:eastAsia="ＭＳ 明朝" w:hAnsi="ＭＳ 明朝"/>
                <w:b/>
                <w:bCs/>
                <w:noProof/>
                <w:sz w:val="24"/>
                <w:szCs w:val="28"/>
              </w:rPr>
              <mc:AlternateContent>
                <mc:Choice Requires="wps">
                  <w:drawing>
                    <wp:anchor distT="45720" distB="45720" distL="114300" distR="114300" simplePos="0" relativeHeight="251729920" behindDoc="0" locked="0" layoutInCell="1" allowOverlap="1" wp14:anchorId="3C7E94B2" wp14:editId="076DF4E8">
                      <wp:simplePos x="0" y="0"/>
                      <wp:positionH relativeFrom="column">
                        <wp:posOffset>-187325</wp:posOffset>
                      </wp:positionH>
                      <wp:positionV relativeFrom="paragraph">
                        <wp:posOffset>223520</wp:posOffset>
                      </wp:positionV>
                      <wp:extent cx="2360930" cy="4191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1891C2BE" w14:textId="7C36EFAB" w:rsidR="00EE4A72" w:rsidRPr="00D440C8" w:rsidRDefault="00EE4A72">
                                  <w:r w:rsidRPr="00D440C8">
                                    <w:rPr>
                                      <w:rFonts w:ascii="ＭＳ ゴシック" w:eastAsia="ＭＳ ゴシック" w:hAnsi="ＭＳ ゴシック" w:hint="eastAsia"/>
                                      <w:b/>
                                      <w:bCs/>
                                      <w:sz w:val="24"/>
                                      <w:szCs w:val="28"/>
                                    </w:rPr>
                                    <w:t>●重点目標２．</w:t>
                                  </w:r>
                                  <w:r w:rsidRPr="00B33041">
                                    <w:rPr>
                                      <w:rFonts w:ascii="ＭＳ ゴシック" w:eastAsia="ＭＳ ゴシック" w:hAnsi="ＭＳ ゴシック" w:hint="eastAsia"/>
                                      <w:b/>
                                      <w:bCs/>
                                      <w:sz w:val="24"/>
                                      <w:szCs w:val="28"/>
                                    </w:rPr>
                                    <w:t>本校の特色ある教育活動の充実</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7E94B2" id="_x0000_s1033" type="#_x0000_t202" style="position:absolute;left:0;text-align:left;margin-left:-14.75pt;margin-top:17.6pt;width:185.9pt;height:33pt;z-index:251729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" filled="f" stroked="f">
                      <v:textbox>
                        <w:txbxContent>
                          <w:p w14:paraId="1891C2BE" w14:textId="7C36EFAB" w:rsidR="00EE4A72" w:rsidRPr="00D440C8" w:rsidRDefault="00EE4A72">
                            <w:r w:rsidRPr="00D440C8">
                              <w:rPr>
                                <w:rFonts w:ascii="ＭＳ ゴシック" w:eastAsia="ＭＳ ゴシック" w:hAnsi="ＭＳ ゴシック" w:hint="eastAsia"/>
                                <w:b/>
                                <w:bCs/>
                                <w:sz w:val="24"/>
                                <w:szCs w:val="28"/>
                              </w:rPr>
                              <w:t>●重点目標２．</w:t>
                            </w:r>
                            <w:r w:rsidRPr="00B33041">
                              <w:rPr>
                                <w:rFonts w:ascii="ＭＳ ゴシック" w:eastAsia="ＭＳ ゴシック" w:hAnsi="ＭＳ ゴシック" w:hint="eastAsia"/>
                                <w:b/>
                                <w:bCs/>
                                <w:sz w:val="24"/>
                                <w:szCs w:val="28"/>
                              </w:rPr>
                              <w:t>本校の特色ある教育活動の充実</w:t>
                            </w:r>
                          </w:p>
                        </w:txbxContent>
                      </v:textbox>
                    </v:shape>
                  </w:pict>
                </mc:Fallback>
              </mc:AlternateContent>
            </w:r>
          </w:p>
        </w:tc>
        <w:tc>
          <w:tcPr>
            <w:tcW w:w="5670" w:type="dxa"/>
          </w:tcPr>
          <w:p w14:paraId="2A0B0E7E" w14:textId="77777777"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〇正しい服装・髪型、清楚な身なりの定着を図る。</w:t>
            </w:r>
          </w:p>
          <w:p w14:paraId="0537B824" w14:textId="77777777"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〇交通安全指導を充実し、交通マナーへの意識を向上させる。</w:t>
            </w:r>
          </w:p>
          <w:p w14:paraId="4D832E16" w14:textId="77777777" w:rsidR="00EE4A72" w:rsidRDefault="00EE4A72" w:rsidP="00464DBD">
            <w:pPr>
              <w:spacing w:line="240" w:lineRule="exact"/>
              <w:ind w:left="179" w:hangingChars="100" w:hanging="179"/>
              <w:jc w:val="left"/>
              <w:rPr>
                <w:rFonts w:ascii="ＭＳ 明朝" w:eastAsia="ＭＳ 明朝" w:hAnsi="ＭＳ 明朝"/>
                <w:sz w:val="20"/>
                <w:szCs w:val="21"/>
              </w:rPr>
            </w:pPr>
          </w:p>
          <w:p w14:paraId="459FF1AE" w14:textId="558E0116" w:rsidR="00EE4A72" w:rsidRPr="00680473" w:rsidRDefault="00EE4A72" w:rsidP="00464DBD">
            <w:pPr>
              <w:spacing w:line="240" w:lineRule="exact"/>
              <w:ind w:left="179" w:hangingChars="100" w:hanging="179"/>
              <w:jc w:val="left"/>
              <w:rPr>
                <w:rFonts w:ascii="ＭＳ 明朝" w:eastAsia="ＭＳ 明朝" w:hAnsi="ＭＳ 明朝"/>
                <w:sz w:val="20"/>
                <w:szCs w:val="21"/>
              </w:rPr>
            </w:pPr>
            <w:r w:rsidRPr="00680473">
              <w:rPr>
                <w:rFonts w:ascii="ＭＳ 明朝" w:eastAsia="ＭＳ 明朝" w:hAnsi="ＭＳ 明朝" w:hint="eastAsia"/>
                <w:sz w:val="20"/>
                <w:szCs w:val="21"/>
              </w:rPr>
              <w:t>〇アンケートや面接や教育相談を充実し、いじめの早期発見と組織的対応に務める。</w:t>
            </w:r>
          </w:p>
        </w:tc>
        <w:tc>
          <w:tcPr>
            <w:tcW w:w="3937" w:type="dxa"/>
          </w:tcPr>
          <w:p w14:paraId="1B1424A7" w14:textId="77777777" w:rsidR="00EE4A72" w:rsidRDefault="00EE4A72" w:rsidP="00676332">
            <w:pPr>
              <w:spacing w:line="240" w:lineRule="exact"/>
              <w:rPr>
                <w:rFonts w:ascii="ＭＳ 明朝" w:eastAsia="ＭＳ 明朝" w:hAnsi="ＭＳ 明朝"/>
                <w:sz w:val="20"/>
                <w:szCs w:val="21"/>
              </w:rPr>
            </w:pPr>
            <w:r>
              <w:rPr>
                <w:rFonts w:ascii="ＭＳ 明朝" w:eastAsia="ＭＳ 明朝" w:hAnsi="ＭＳ 明朝" w:hint="eastAsia"/>
                <w:sz w:val="20"/>
                <w:szCs w:val="21"/>
              </w:rPr>
              <w:t>〇概ね指導が行き届いていた。</w:t>
            </w:r>
          </w:p>
          <w:p w14:paraId="545AE253" w14:textId="77777777" w:rsidR="00EE4A72" w:rsidRDefault="00EE4A72" w:rsidP="00A3521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〇重大な事故はなかったが、地域の方から注意を受けることはあった。</w:t>
            </w:r>
          </w:p>
          <w:p w14:paraId="24076752" w14:textId="2C98DE44" w:rsidR="00EE4A72" w:rsidRPr="008B3F17" w:rsidRDefault="00EE4A72" w:rsidP="00A3521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〇クラス担任と教育相談係と</w:t>
            </w:r>
            <w:r w:rsidR="00585747">
              <w:rPr>
                <w:rFonts w:ascii="ＭＳ 明朝" w:eastAsia="ＭＳ 明朝" w:hAnsi="ＭＳ 明朝" w:hint="eastAsia"/>
                <w:sz w:val="20"/>
                <w:szCs w:val="21"/>
              </w:rPr>
              <w:t>の</w:t>
            </w:r>
            <w:r>
              <w:rPr>
                <w:rFonts w:ascii="ＭＳ 明朝" w:eastAsia="ＭＳ 明朝" w:hAnsi="ＭＳ 明朝" w:hint="eastAsia"/>
                <w:sz w:val="20"/>
                <w:szCs w:val="21"/>
              </w:rPr>
              <w:t>連携が</w:t>
            </w:r>
            <w:r w:rsidR="00585747">
              <w:rPr>
                <w:rFonts w:ascii="ＭＳ 明朝" w:eastAsia="ＭＳ 明朝" w:hAnsi="ＭＳ 明朝" w:hint="eastAsia"/>
                <w:sz w:val="20"/>
                <w:szCs w:val="21"/>
              </w:rPr>
              <w:t>向上し</w:t>
            </w:r>
            <w:r>
              <w:rPr>
                <w:rFonts w:ascii="ＭＳ 明朝" w:eastAsia="ＭＳ 明朝" w:hAnsi="ＭＳ 明朝" w:hint="eastAsia"/>
                <w:sz w:val="20"/>
                <w:szCs w:val="21"/>
              </w:rPr>
              <w:t>た。</w:t>
            </w:r>
          </w:p>
        </w:tc>
        <w:tc>
          <w:tcPr>
            <w:tcW w:w="740" w:type="dxa"/>
          </w:tcPr>
          <w:p w14:paraId="1817FE76" w14:textId="77777777" w:rsidR="00EE4A72" w:rsidRPr="007641AD" w:rsidRDefault="00EE4A72" w:rsidP="00BB778F">
            <w:pPr>
              <w:spacing w:line="240" w:lineRule="exact"/>
              <w:jc w:val="center"/>
              <w:rPr>
                <w:rFonts w:ascii="ＭＳ 明朝" w:eastAsia="ＭＳ 明朝" w:hAnsi="ＭＳ 明朝"/>
                <w:sz w:val="32"/>
                <w:szCs w:val="36"/>
              </w:rPr>
            </w:pPr>
            <w:r w:rsidRPr="007641AD">
              <w:rPr>
                <w:rFonts w:ascii="ＭＳ 明朝" w:eastAsia="ＭＳ 明朝" w:hAnsi="ＭＳ 明朝" w:hint="eastAsia"/>
                <w:sz w:val="32"/>
                <w:szCs w:val="36"/>
              </w:rPr>
              <w:t>a</w:t>
            </w:r>
          </w:p>
          <w:p w14:paraId="711376B6" w14:textId="77777777" w:rsidR="00EE4A72" w:rsidRPr="007641AD" w:rsidRDefault="00EE4A72" w:rsidP="00BB778F">
            <w:pPr>
              <w:spacing w:line="240" w:lineRule="exact"/>
              <w:jc w:val="center"/>
              <w:rPr>
                <w:rFonts w:ascii="ＭＳ 明朝" w:eastAsia="ＭＳ 明朝" w:hAnsi="ＭＳ 明朝"/>
                <w:sz w:val="32"/>
                <w:szCs w:val="36"/>
              </w:rPr>
            </w:pPr>
            <w:r w:rsidRPr="007641AD">
              <w:rPr>
                <w:rFonts w:ascii="ＭＳ 明朝" w:eastAsia="ＭＳ 明朝" w:hAnsi="ＭＳ 明朝" w:hint="eastAsia"/>
                <w:sz w:val="32"/>
                <w:szCs w:val="36"/>
              </w:rPr>
              <w:t>b</w:t>
            </w:r>
          </w:p>
          <w:p w14:paraId="0C004D6E" w14:textId="77777777" w:rsidR="00EE4A72" w:rsidRDefault="00EE4A72" w:rsidP="00BB778F">
            <w:pPr>
              <w:spacing w:line="240" w:lineRule="exact"/>
              <w:jc w:val="center"/>
              <w:rPr>
                <w:rFonts w:ascii="ＭＳ 明朝" w:eastAsia="ＭＳ 明朝" w:hAnsi="ＭＳ 明朝"/>
                <w:sz w:val="32"/>
                <w:szCs w:val="36"/>
              </w:rPr>
            </w:pPr>
          </w:p>
          <w:p w14:paraId="190C0AD2" w14:textId="0C28959D" w:rsidR="00EE4A72" w:rsidRPr="007641AD"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436766DD" w14:textId="77777777" w:rsidR="00EE4A72" w:rsidRDefault="00EE4A72" w:rsidP="00676332">
            <w:pPr>
              <w:spacing w:line="240" w:lineRule="exact"/>
              <w:rPr>
                <w:rFonts w:ascii="ＭＳ 明朝" w:eastAsia="ＭＳ 明朝" w:hAnsi="ＭＳ 明朝"/>
                <w:sz w:val="20"/>
                <w:szCs w:val="20"/>
              </w:rPr>
            </w:pPr>
            <w:r>
              <w:rPr>
                <w:rFonts w:ascii="ＭＳ 明朝" w:eastAsia="ＭＳ 明朝" w:hAnsi="ＭＳ 明朝" w:hint="eastAsia"/>
                <w:sz w:val="20"/>
                <w:szCs w:val="20"/>
              </w:rPr>
              <w:t>〇今後も丁寧な指導を継続していく。</w:t>
            </w:r>
          </w:p>
          <w:p w14:paraId="77DF7DA8" w14:textId="4D6F74FB" w:rsidR="00EE4A72" w:rsidRDefault="00EE4A72" w:rsidP="00676332">
            <w:pPr>
              <w:spacing w:line="240" w:lineRule="exact"/>
              <w:rPr>
                <w:rFonts w:ascii="ＭＳ 明朝" w:eastAsia="ＭＳ 明朝" w:hAnsi="ＭＳ 明朝"/>
                <w:sz w:val="20"/>
                <w:szCs w:val="20"/>
              </w:rPr>
            </w:pPr>
            <w:r>
              <w:rPr>
                <w:rFonts w:ascii="ＭＳ 明朝" w:eastAsia="ＭＳ 明朝" w:hAnsi="ＭＳ 明朝" w:hint="eastAsia"/>
                <w:sz w:val="20"/>
                <w:szCs w:val="20"/>
              </w:rPr>
              <w:t>〇交通マナー向上のための指導</w:t>
            </w:r>
            <w:r w:rsidR="00585747">
              <w:rPr>
                <w:rFonts w:ascii="ＭＳ 明朝" w:eastAsia="ＭＳ 明朝" w:hAnsi="ＭＳ 明朝" w:hint="eastAsia"/>
                <w:sz w:val="20"/>
                <w:szCs w:val="20"/>
              </w:rPr>
              <w:t>の</w:t>
            </w:r>
            <w:r>
              <w:rPr>
                <w:rFonts w:ascii="ＭＳ 明朝" w:eastAsia="ＭＳ 明朝" w:hAnsi="ＭＳ 明朝" w:hint="eastAsia"/>
                <w:sz w:val="20"/>
                <w:szCs w:val="20"/>
              </w:rPr>
              <w:t>向上</w:t>
            </w:r>
            <w:r w:rsidR="00585747">
              <w:rPr>
                <w:rFonts w:ascii="ＭＳ 明朝" w:eastAsia="ＭＳ 明朝" w:hAnsi="ＭＳ 明朝" w:hint="eastAsia"/>
                <w:sz w:val="20"/>
                <w:szCs w:val="20"/>
              </w:rPr>
              <w:t>を</w:t>
            </w:r>
            <w:r>
              <w:rPr>
                <w:rFonts w:ascii="ＭＳ 明朝" w:eastAsia="ＭＳ 明朝" w:hAnsi="ＭＳ 明朝" w:hint="eastAsia"/>
                <w:sz w:val="20"/>
                <w:szCs w:val="20"/>
              </w:rPr>
              <w:t>図る。</w:t>
            </w:r>
          </w:p>
          <w:p w14:paraId="44BE916A" w14:textId="3CB6C2F2" w:rsidR="00EE4A72" w:rsidRPr="008B3F17" w:rsidRDefault="00EE4A72" w:rsidP="00A3521D">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〇事案に関する情報共有は、関係職員だけではなく、全体に行われるべき。</w:t>
            </w:r>
          </w:p>
        </w:tc>
        <w:tc>
          <w:tcPr>
            <w:tcW w:w="673" w:type="dxa"/>
            <w:vMerge/>
          </w:tcPr>
          <w:p w14:paraId="5DDD7329"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bl>
    <w:p w14:paraId="357584BC" w14:textId="0744A991" w:rsidR="00D76D78" w:rsidRDefault="00D76D78">
      <w:pPr>
        <w:rPr>
          <w:rFonts w:ascii="ＭＳ 明朝" w:eastAsia="ＭＳ 明朝" w:hAnsi="ＭＳ 明朝"/>
          <w:b/>
          <w:bCs/>
          <w:sz w:val="24"/>
          <w:szCs w:val="28"/>
        </w:rPr>
      </w:pPr>
    </w:p>
    <w:tbl>
      <w:tblPr>
        <w:tblStyle w:val="a4"/>
        <w:tblpPr w:leftFromText="142" w:rightFromText="142" w:vertAnchor="text" w:horzAnchor="margin" w:tblpY="4713"/>
        <w:tblOverlap w:val="never"/>
        <w:tblW w:w="0" w:type="auto"/>
        <w:tblLook w:val="04A0" w:firstRow="1" w:lastRow="0" w:firstColumn="1" w:lastColumn="0" w:noHBand="0" w:noVBand="1"/>
      </w:tblPr>
      <w:tblGrid>
        <w:gridCol w:w="396"/>
        <w:gridCol w:w="5695"/>
        <w:gridCol w:w="3937"/>
        <w:gridCol w:w="740"/>
        <w:gridCol w:w="3883"/>
        <w:gridCol w:w="673"/>
      </w:tblGrid>
      <w:tr w:rsidR="00470199" w14:paraId="57500C60" w14:textId="77777777" w:rsidTr="00801195">
        <w:tc>
          <w:tcPr>
            <w:tcW w:w="396" w:type="dxa"/>
          </w:tcPr>
          <w:p w14:paraId="03300E9E" w14:textId="12B3BEF1" w:rsidR="00470199" w:rsidRDefault="00470199" w:rsidP="00464DBD">
            <w:pPr>
              <w:jc w:val="center"/>
              <w:rPr>
                <w:rFonts w:ascii="ＭＳ ゴシック" w:eastAsia="ＭＳ ゴシック" w:hAnsi="ＭＳ ゴシック"/>
                <w:b/>
                <w:bCs/>
              </w:rPr>
            </w:pPr>
            <w:bookmarkStart w:id="2" w:name="_Hlk166062606"/>
            <w:r w:rsidRPr="005C717B">
              <w:rPr>
                <w:rFonts w:ascii="ＭＳ ゴシック" w:eastAsia="ＭＳ ゴシック" w:hAnsi="ＭＳ ゴシック" w:hint="eastAsia"/>
                <w:w w:val="33"/>
                <w:sz w:val="18"/>
                <w:szCs w:val="20"/>
              </w:rPr>
              <w:t>学年・部</w:t>
            </w:r>
          </w:p>
        </w:tc>
        <w:tc>
          <w:tcPr>
            <w:tcW w:w="5695" w:type="dxa"/>
          </w:tcPr>
          <w:p w14:paraId="0AE4457F" w14:textId="75C9295F" w:rsidR="00470199" w:rsidRDefault="00470199" w:rsidP="00464DBD">
            <w:pPr>
              <w:jc w:val="center"/>
              <w:rPr>
                <w:rFonts w:ascii="ＭＳ ゴシック" w:eastAsia="ＭＳ ゴシック" w:hAnsi="ＭＳ ゴシック"/>
                <w:b/>
                <w:bCs/>
              </w:rPr>
            </w:pPr>
            <w:r>
              <w:rPr>
                <w:rFonts w:ascii="ＭＳ ゴシック" w:eastAsia="ＭＳ ゴシック" w:hAnsi="ＭＳ ゴシック" w:hint="eastAsia"/>
                <w:b/>
                <w:bCs/>
              </w:rPr>
              <w:t>評価項目（具体策）</w:t>
            </w:r>
          </w:p>
        </w:tc>
        <w:tc>
          <w:tcPr>
            <w:tcW w:w="3937" w:type="dxa"/>
          </w:tcPr>
          <w:p w14:paraId="724AD18E" w14:textId="7EE76778" w:rsidR="00470199" w:rsidRDefault="00470199" w:rsidP="00464DBD">
            <w:pPr>
              <w:jc w:val="center"/>
              <w:rPr>
                <w:rFonts w:ascii="ＭＳ ゴシック" w:eastAsia="ＭＳ ゴシック" w:hAnsi="ＭＳ ゴシック"/>
                <w:b/>
                <w:bCs/>
              </w:rPr>
            </w:pPr>
            <w:r>
              <w:rPr>
                <w:rFonts w:ascii="ＭＳ ゴシック" w:eastAsia="ＭＳ ゴシック" w:hAnsi="ＭＳ ゴシック" w:hint="eastAsia"/>
                <w:b/>
                <w:bCs/>
              </w:rPr>
              <w:t>達成状況</w:t>
            </w:r>
          </w:p>
        </w:tc>
        <w:tc>
          <w:tcPr>
            <w:tcW w:w="740" w:type="dxa"/>
          </w:tcPr>
          <w:p w14:paraId="60E1EB60" w14:textId="061557D1" w:rsidR="00470199" w:rsidRPr="00322C82" w:rsidRDefault="00470199" w:rsidP="00464DBD">
            <w:pPr>
              <w:jc w:val="center"/>
              <w:rPr>
                <w:rFonts w:ascii="ＭＳ ゴシック" w:eastAsia="ＭＳ ゴシック" w:hAnsi="ＭＳ ゴシック"/>
                <w:b/>
                <w:bCs/>
                <w:w w:val="90"/>
              </w:rPr>
            </w:pPr>
          </w:p>
        </w:tc>
        <w:tc>
          <w:tcPr>
            <w:tcW w:w="3883" w:type="dxa"/>
          </w:tcPr>
          <w:p w14:paraId="73E969ED" w14:textId="7BD694C9" w:rsidR="00470199" w:rsidRPr="00322C82" w:rsidRDefault="00470199" w:rsidP="00464DBD">
            <w:pPr>
              <w:jc w:val="center"/>
              <w:rPr>
                <w:rFonts w:ascii="ＭＳ ゴシック" w:eastAsia="ＭＳ ゴシック" w:hAnsi="ＭＳ ゴシック"/>
                <w:b/>
                <w:bCs/>
                <w:w w:val="90"/>
              </w:rPr>
            </w:pPr>
            <w:r>
              <w:rPr>
                <w:rFonts w:ascii="ＭＳ ゴシック" w:eastAsia="ＭＳ ゴシック" w:hAnsi="ＭＳ ゴシック" w:hint="eastAsia"/>
                <w:b/>
                <w:bCs/>
              </w:rPr>
              <w:t>次年度への課題</w:t>
            </w:r>
          </w:p>
        </w:tc>
        <w:tc>
          <w:tcPr>
            <w:tcW w:w="673" w:type="dxa"/>
          </w:tcPr>
          <w:p w14:paraId="5C91900C" w14:textId="77777777" w:rsidR="00470199" w:rsidRPr="00322C82" w:rsidRDefault="00470199" w:rsidP="00464DBD">
            <w:pPr>
              <w:jc w:val="center"/>
              <w:rPr>
                <w:rFonts w:ascii="ＭＳ ゴシック" w:eastAsia="ＭＳ ゴシック" w:hAnsi="ＭＳ ゴシック"/>
                <w:b/>
                <w:bCs/>
                <w:w w:val="90"/>
              </w:rPr>
            </w:pPr>
            <w:r>
              <w:rPr>
                <w:rFonts w:ascii="ＭＳ ゴシック" w:eastAsia="ＭＳ ゴシック" w:hAnsi="ＭＳ ゴシック" w:hint="eastAsia"/>
                <w:b/>
                <w:bCs/>
              </w:rPr>
              <w:t>評価</w:t>
            </w:r>
          </w:p>
        </w:tc>
      </w:tr>
      <w:tr w:rsidR="00EE4A72" w14:paraId="21DC3716" w14:textId="77777777" w:rsidTr="00EE4A72">
        <w:trPr>
          <w:trHeight w:val="562"/>
        </w:trPr>
        <w:tc>
          <w:tcPr>
            <w:tcW w:w="396" w:type="dxa"/>
          </w:tcPr>
          <w:p w14:paraId="6CF591F4" w14:textId="2CD085C0" w:rsidR="00EE4A72" w:rsidRDefault="003D4785"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１</w:t>
            </w:r>
          </w:p>
          <w:p w14:paraId="6683D88E" w14:textId="10DF58F2" w:rsidR="00EE4A72" w:rsidRPr="00680473"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年</w:t>
            </w:r>
          </w:p>
        </w:tc>
        <w:tc>
          <w:tcPr>
            <w:tcW w:w="5695" w:type="dxa"/>
          </w:tcPr>
          <w:p w14:paraId="0728B0F3" w14:textId="1E2EB825"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〇生徒の学習到達度の掌握に努め、朝の学習などを活用し、継続的に個に応じた指導に取り組む。</w:t>
            </w:r>
          </w:p>
        </w:tc>
        <w:tc>
          <w:tcPr>
            <w:tcW w:w="3937" w:type="dxa"/>
          </w:tcPr>
          <w:p w14:paraId="3F190DE7" w14:textId="7C8B6115" w:rsidR="00EE4A72" w:rsidRPr="00B01CD5" w:rsidRDefault="00EE4A72" w:rsidP="002512DA">
            <w:pPr>
              <w:spacing w:line="240" w:lineRule="exact"/>
              <w:ind w:left="179" w:hangingChars="100" w:hanging="179"/>
              <w:rPr>
                <w:rFonts w:ascii="ＭＳ 明朝" w:eastAsia="ＭＳ 明朝" w:hAnsi="ＭＳ 明朝"/>
              </w:rPr>
            </w:pPr>
            <w:r w:rsidRPr="008B3F17">
              <w:rPr>
                <w:rFonts w:ascii="ＭＳ 明朝" w:eastAsia="ＭＳ 明朝" w:hAnsi="ＭＳ 明朝" w:hint="eastAsia"/>
                <w:sz w:val="20"/>
                <w:szCs w:val="21"/>
              </w:rPr>
              <w:t>〇</w:t>
            </w:r>
            <w:r w:rsidR="003D4785">
              <w:rPr>
                <w:rFonts w:ascii="ＭＳ 明朝" w:eastAsia="ＭＳ 明朝" w:hAnsi="ＭＳ 明朝" w:hint="eastAsia"/>
                <w:sz w:val="20"/>
                <w:szCs w:val="21"/>
              </w:rPr>
              <w:t>「朝の学習」時間に</w:t>
            </w:r>
            <w:r w:rsidR="00200B33">
              <w:rPr>
                <w:rFonts w:ascii="ＭＳ 明朝" w:eastAsia="ＭＳ 明朝" w:hAnsi="ＭＳ 明朝" w:hint="eastAsia"/>
                <w:sz w:val="20"/>
                <w:szCs w:val="21"/>
              </w:rPr>
              <w:t>文章を</w:t>
            </w:r>
            <w:r w:rsidR="003D4785">
              <w:rPr>
                <w:rFonts w:ascii="ＭＳ 明朝" w:eastAsia="ＭＳ 明朝" w:hAnsi="ＭＳ 明朝" w:hint="eastAsia"/>
                <w:sz w:val="20"/>
                <w:szCs w:val="21"/>
              </w:rPr>
              <w:t>書く学習を取入れる等の</w:t>
            </w:r>
            <w:r w:rsidR="002512DA">
              <w:rPr>
                <w:rFonts w:ascii="ＭＳ 明朝" w:eastAsia="ＭＳ 明朝" w:hAnsi="ＭＳ 明朝" w:hint="eastAsia"/>
                <w:sz w:val="20"/>
                <w:szCs w:val="21"/>
              </w:rPr>
              <w:t>学習内容の工夫ができた。</w:t>
            </w:r>
          </w:p>
        </w:tc>
        <w:tc>
          <w:tcPr>
            <w:tcW w:w="740" w:type="dxa"/>
          </w:tcPr>
          <w:p w14:paraId="59F7EF5B" w14:textId="31CBFC4A" w:rsidR="00EE4A72" w:rsidRDefault="002512DA"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4433AA31" w14:textId="04DB5296" w:rsidR="00EE4A72" w:rsidRPr="008B3F17" w:rsidRDefault="00EE4A72" w:rsidP="003D4785">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〇指導継続が重要なので教科</w:t>
            </w:r>
            <w:r w:rsidR="00585747">
              <w:rPr>
                <w:rFonts w:ascii="ＭＳ 明朝" w:eastAsia="ＭＳ 明朝" w:hAnsi="ＭＳ 明朝" w:hint="eastAsia"/>
                <w:sz w:val="20"/>
                <w:szCs w:val="20"/>
              </w:rPr>
              <w:t>と連携し、</w:t>
            </w:r>
            <w:r>
              <w:rPr>
                <w:rFonts w:ascii="ＭＳ 明朝" w:eastAsia="ＭＳ 明朝" w:hAnsi="ＭＳ 明朝" w:hint="eastAsia"/>
                <w:sz w:val="20"/>
                <w:szCs w:val="20"/>
              </w:rPr>
              <w:t>L</w:t>
            </w:r>
            <w:r>
              <w:rPr>
                <w:rFonts w:ascii="ＭＳ 明朝" w:eastAsia="ＭＳ 明朝" w:hAnsi="ＭＳ 明朝"/>
                <w:sz w:val="20"/>
                <w:szCs w:val="20"/>
              </w:rPr>
              <w:t>HR</w:t>
            </w:r>
            <w:r>
              <w:rPr>
                <w:rFonts w:ascii="ＭＳ 明朝" w:eastAsia="ＭＳ 明朝" w:hAnsi="ＭＳ 明朝" w:hint="eastAsia"/>
                <w:sz w:val="20"/>
                <w:szCs w:val="20"/>
              </w:rPr>
              <w:t>と活用</w:t>
            </w:r>
            <w:r w:rsidR="00585747">
              <w:rPr>
                <w:rFonts w:ascii="ＭＳ 明朝" w:eastAsia="ＭＳ 明朝" w:hAnsi="ＭＳ 明朝" w:hint="eastAsia"/>
                <w:sz w:val="20"/>
                <w:szCs w:val="20"/>
              </w:rPr>
              <w:t>ながら</w:t>
            </w:r>
            <w:r w:rsidR="003D4785">
              <w:rPr>
                <w:rFonts w:ascii="ＭＳ 明朝" w:eastAsia="ＭＳ 明朝" w:hAnsi="ＭＳ 明朝" w:hint="eastAsia"/>
                <w:sz w:val="20"/>
                <w:szCs w:val="20"/>
              </w:rPr>
              <w:t>個別最適な学</w:t>
            </w:r>
            <w:r>
              <w:rPr>
                <w:rFonts w:ascii="ＭＳ 明朝" w:eastAsia="ＭＳ 明朝" w:hAnsi="ＭＳ 明朝" w:hint="eastAsia"/>
                <w:sz w:val="20"/>
                <w:szCs w:val="20"/>
              </w:rPr>
              <w:t>習機会を増や</w:t>
            </w:r>
            <w:r w:rsidR="00585747">
              <w:rPr>
                <w:rFonts w:ascii="ＭＳ 明朝" w:eastAsia="ＭＳ 明朝" w:hAnsi="ＭＳ 明朝" w:hint="eastAsia"/>
                <w:sz w:val="20"/>
                <w:szCs w:val="20"/>
              </w:rPr>
              <w:t>す。</w:t>
            </w:r>
          </w:p>
        </w:tc>
        <w:tc>
          <w:tcPr>
            <w:tcW w:w="673" w:type="dxa"/>
            <w:vMerge w:val="restart"/>
          </w:tcPr>
          <w:p w14:paraId="0D14E8C7" w14:textId="77777777" w:rsidR="00EE4A72" w:rsidRPr="00585747" w:rsidRDefault="00EE4A72" w:rsidP="00464DBD">
            <w:pPr>
              <w:pStyle w:val="a3"/>
              <w:spacing w:line="320" w:lineRule="exact"/>
              <w:jc w:val="center"/>
              <w:rPr>
                <w:rFonts w:ascii="ＭＳ ゴシック" w:eastAsia="ＭＳ ゴシック" w:hAnsi="ＭＳ ゴシック"/>
                <w:sz w:val="32"/>
                <w:szCs w:val="32"/>
              </w:rPr>
            </w:pPr>
          </w:p>
          <w:p w14:paraId="7632DF00" w14:textId="4E910C78" w:rsidR="00EE4A72" w:rsidRDefault="00EE4A72" w:rsidP="00464DBD">
            <w:pPr>
              <w:pStyle w:val="a3"/>
              <w:spacing w:line="320" w:lineRule="exact"/>
              <w:jc w:val="center"/>
              <w:rPr>
                <w:rFonts w:ascii="ＭＳ ゴシック" w:eastAsia="ＭＳ ゴシック" w:hAnsi="ＭＳ ゴシック"/>
                <w:sz w:val="32"/>
                <w:szCs w:val="32"/>
              </w:rPr>
            </w:pPr>
          </w:p>
          <w:p w14:paraId="2D98387B" w14:textId="77777777" w:rsidR="00EE4A72" w:rsidRDefault="00EE4A72" w:rsidP="00464DBD">
            <w:pPr>
              <w:pStyle w:val="a3"/>
              <w:spacing w:line="320" w:lineRule="exact"/>
              <w:jc w:val="center"/>
              <w:rPr>
                <w:rFonts w:ascii="ＭＳ ゴシック" w:eastAsia="ＭＳ ゴシック" w:hAnsi="ＭＳ ゴシック"/>
                <w:sz w:val="32"/>
                <w:szCs w:val="32"/>
              </w:rPr>
            </w:pPr>
          </w:p>
          <w:p w14:paraId="18A1F27F" w14:textId="01FC7E97" w:rsidR="00EE4A72" w:rsidRPr="00BB778F" w:rsidRDefault="00EE4A72" w:rsidP="00464DBD">
            <w:pPr>
              <w:pStyle w:val="a3"/>
              <w:spacing w:line="320" w:lineRule="exact"/>
              <w:jc w:val="center"/>
              <w:rPr>
                <w:rFonts w:ascii="ＭＳ 明朝" w:eastAsia="ＭＳ 明朝" w:hAnsi="ＭＳ 明朝"/>
                <w:sz w:val="36"/>
                <w:szCs w:val="36"/>
              </w:rPr>
            </w:pPr>
            <w:r w:rsidRPr="00BB778F">
              <w:rPr>
                <w:rFonts w:ascii="ＭＳ 明朝" w:eastAsia="ＭＳ 明朝" w:hAnsi="ＭＳ 明朝" w:hint="eastAsia"/>
                <w:sz w:val="36"/>
                <w:szCs w:val="36"/>
              </w:rPr>
              <w:t>B</w:t>
            </w:r>
          </w:p>
          <w:p w14:paraId="17E0B068" w14:textId="77777777" w:rsidR="00EE4A72" w:rsidRPr="009F1743" w:rsidRDefault="00EE4A72" w:rsidP="00464DBD">
            <w:pPr>
              <w:spacing w:line="240" w:lineRule="exact"/>
              <w:jc w:val="left"/>
              <w:rPr>
                <w:rFonts w:ascii="ＭＳ 明朝" w:eastAsia="ＭＳ 明朝" w:hAnsi="ＭＳ 明朝"/>
              </w:rPr>
            </w:pPr>
          </w:p>
        </w:tc>
      </w:tr>
      <w:tr w:rsidR="00EE4A72" w14:paraId="76803F4E" w14:textId="77777777" w:rsidTr="00EE4A72">
        <w:trPr>
          <w:trHeight w:val="981"/>
        </w:trPr>
        <w:tc>
          <w:tcPr>
            <w:tcW w:w="396" w:type="dxa"/>
          </w:tcPr>
          <w:p w14:paraId="4A47C15E" w14:textId="77777777" w:rsidR="00EE4A72" w:rsidRDefault="00EE4A72" w:rsidP="00464DBD">
            <w:pPr>
              <w:spacing w:line="240" w:lineRule="exact"/>
              <w:ind w:left="179" w:hangingChars="100" w:hanging="179"/>
              <w:rPr>
                <w:rFonts w:ascii="ＭＳ 明朝" w:eastAsia="ＭＳ 明朝" w:hAnsi="ＭＳ 明朝"/>
                <w:sz w:val="20"/>
                <w:szCs w:val="21"/>
              </w:rPr>
            </w:pPr>
          </w:p>
          <w:p w14:paraId="36646A39" w14:textId="39353BE6" w:rsidR="00EE4A72"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特</w:t>
            </w:r>
          </w:p>
          <w:p w14:paraId="143DF8CB" w14:textId="1E4E2169" w:rsidR="00EE4A72" w:rsidRPr="00680473"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活</w:t>
            </w:r>
          </w:p>
        </w:tc>
        <w:tc>
          <w:tcPr>
            <w:tcW w:w="5695" w:type="dxa"/>
          </w:tcPr>
          <w:p w14:paraId="0F5B6A74" w14:textId="78912652"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〇</w:t>
            </w:r>
            <w:r>
              <w:rPr>
                <w:rFonts w:ascii="ＭＳ 明朝" w:eastAsia="ＭＳ 明朝" w:hAnsi="ＭＳ 明朝" w:hint="eastAsia"/>
                <w:sz w:val="20"/>
                <w:szCs w:val="21"/>
              </w:rPr>
              <w:t>生</w:t>
            </w:r>
            <w:r w:rsidRPr="00680473">
              <w:rPr>
                <w:rFonts w:ascii="ＭＳ 明朝" w:eastAsia="ＭＳ 明朝" w:hAnsi="ＭＳ 明朝" w:hint="eastAsia"/>
                <w:sz w:val="20"/>
                <w:szCs w:val="21"/>
              </w:rPr>
              <w:t>徒会活動の計画や運営を、生徒たちが主体的に行えるよう、生徒への指導および各委員会顧問との調整を行う。</w:t>
            </w:r>
          </w:p>
          <w:p w14:paraId="287E3799" w14:textId="74C467AC"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〇学校行事を通して、生徒の集団への所属感や連帯感を深め、望ましい人間関係の形成を図るための計画・実施を行う。</w:t>
            </w:r>
          </w:p>
        </w:tc>
        <w:tc>
          <w:tcPr>
            <w:tcW w:w="3937" w:type="dxa"/>
          </w:tcPr>
          <w:p w14:paraId="18C16165" w14:textId="211F05FB" w:rsidR="00EE4A72" w:rsidRDefault="00EE4A72" w:rsidP="008C4122">
            <w:pPr>
              <w:spacing w:line="240" w:lineRule="exact"/>
              <w:rPr>
                <w:rFonts w:ascii="ＭＳ 明朝" w:eastAsia="ＭＳ 明朝" w:hAnsi="ＭＳ 明朝"/>
              </w:rPr>
            </w:pPr>
            <w:r>
              <w:rPr>
                <w:rFonts w:ascii="ＭＳ 明朝" w:eastAsia="ＭＳ 明朝" w:hAnsi="ＭＳ 明朝" w:hint="eastAsia"/>
              </w:rPr>
              <w:t>〇関連係</w:t>
            </w:r>
            <w:r w:rsidRPr="008C4122">
              <w:rPr>
                <w:rFonts w:ascii="ＭＳ 明朝" w:eastAsia="ＭＳ 明朝" w:hAnsi="ＭＳ 明朝" w:hint="eastAsia"/>
              </w:rPr>
              <w:t>と事前</w:t>
            </w:r>
            <w:r>
              <w:rPr>
                <w:rFonts w:ascii="ＭＳ 明朝" w:eastAsia="ＭＳ 明朝" w:hAnsi="ＭＳ 明朝" w:hint="eastAsia"/>
              </w:rPr>
              <w:t>調整</w:t>
            </w:r>
            <w:r w:rsidRPr="008C4122">
              <w:rPr>
                <w:rFonts w:ascii="ＭＳ 明朝" w:eastAsia="ＭＳ 明朝" w:hAnsi="ＭＳ 明朝" w:hint="eastAsia"/>
              </w:rPr>
              <w:t>を</w:t>
            </w:r>
            <w:r>
              <w:rPr>
                <w:rFonts w:ascii="ＭＳ 明朝" w:eastAsia="ＭＳ 明朝" w:hAnsi="ＭＳ 明朝" w:hint="eastAsia"/>
              </w:rPr>
              <w:t>密に</w:t>
            </w:r>
            <w:r w:rsidRPr="008C4122">
              <w:rPr>
                <w:rFonts w:ascii="ＭＳ 明朝" w:eastAsia="ＭＳ 明朝" w:hAnsi="ＭＳ 明朝" w:hint="eastAsia"/>
              </w:rPr>
              <w:t>行うことで、</w:t>
            </w:r>
            <w:r>
              <w:rPr>
                <w:rFonts w:ascii="ＭＳ 明朝" w:eastAsia="ＭＳ 明朝" w:hAnsi="ＭＳ 明朝" w:hint="eastAsia"/>
              </w:rPr>
              <w:t>順調に</w:t>
            </w:r>
            <w:r w:rsidRPr="008C4122">
              <w:rPr>
                <w:rFonts w:ascii="ＭＳ 明朝" w:eastAsia="ＭＳ 明朝" w:hAnsi="ＭＳ 明朝" w:hint="eastAsia"/>
              </w:rPr>
              <w:t>生徒会活動を運営することができた。</w:t>
            </w:r>
          </w:p>
          <w:p w14:paraId="0D27B6BC" w14:textId="7B0DD615" w:rsidR="00EE4A72" w:rsidRPr="008C4122" w:rsidRDefault="00EE4A72" w:rsidP="00245A28">
            <w:pPr>
              <w:spacing w:line="240" w:lineRule="exact"/>
              <w:rPr>
                <w:rFonts w:ascii="ＭＳ 明朝" w:eastAsia="ＭＳ 明朝" w:hAnsi="ＭＳ 明朝"/>
              </w:rPr>
            </w:pPr>
            <w:r>
              <w:rPr>
                <w:rFonts w:ascii="ＭＳ 明朝" w:eastAsia="ＭＳ 明朝" w:hAnsi="ＭＳ 明朝" w:hint="eastAsia"/>
              </w:rPr>
              <w:t>〇</w:t>
            </w:r>
            <w:r w:rsidRPr="00245A28">
              <w:rPr>
                <w:rFonts w:ascii="ＭＳ 明朝" w:eastAsia="ＭＳ 明朝" w:hAnsi="ＭＳ 明朝" w:hint="eastAsia"/>
              </w:rPr>
              <w:t>各行事の目的を明確にすることで、</w:t>
            </w:r>
            <w:r w:rsidR="002512DA">
              <w:rPr>
                <w:rFonts w:ascii="ＭＳ 明朝" w:eastAsia="ＭＳ 明朝" w:hAnsi="ＭＳ 明朝" w:hint="eastAsia"/>
              </w:rPr>
              <w:t>企画・運営とも</w:t>
            </w:r>
            <w:r>
              <w:rPr>
                <w:rFonts w:ascii="ＭＳ 明朝" w:eastAsia="ＭＳ 明朝" w:hAnsi="ＭＳ 明朝" w:hint="eastAsia"/>
              </w:rPr>
              <w:t>順調に</w:t>
            </w:r>
            <w:r w:rsidRPr="00245A28">
              <w:rPr>
                <w:rFonts w:ascii="ＭＳ 明朝" w:eastAsia="ＭＳ 明朝" w:hAnsi="ＭＳ 明朝" w:hint="eastAsia"/>
              </w:rPr>
              <w:t>実施できた。</w:t>
            </w:r>
          </w:p>
        </w:tc>
        <w:tc>
          <w:tcPr>
            <w:tcW w:w="740" w:type="dxa"/>
          </w:tcPr>
          <w:p w14:paraId="60AAEDCB" w14:textId="507AA4C7" w:rsidR="00EE4A72"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p w14:paraId="065AF079" w14:textId="77777777" w:rsidR="00EE4A72" w:rsidRDefault="00EE4A72" w:rsidP="00BB778F">
            <w:pPr>
              <w:spacing w:line="240" w:lineRule="exact"/>
              <w:jc w:val="center"/>
              <w:rPr>
                <w:rFonts w:ascii="ＭＳ 明朝" w:eastAsia="ＭＳ 明朝" w:hAnsi="ＭＳ 明朝"/>
                <w:sz w:val="32"/>
                <w:szCs w:val="36"/>
              </w:rPr>
            </w:pPr>
          </w:p>
          <w:p w14:paraId="4A0C1DDD" w14:textId="69C7FEB0" w:rsidR="00EE4A72"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tc>
        <w:tc>
          <w:tcPr>
            <w:tcW w:w="3883" w:type="dxa"/>
          </w:tcPr>
          <w:p w14:paraId="069B1007" w14:textId="77777777" w:rsidR="00EE4A72" w:rsidRDefault="00EE4A72" w:rsidP="00245A28">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w:t>
            </w:r>
            <w:r w:rsidRPr="00245A28">
              <w:rPr>
                <w:rFonts w:ascii="ＭＳ 明朝" w:eastAsia="ＭＳ 明朝" w:hAnsi="ＭＳ 明朝" w:hint="eastAsia"/>
                <w:sz w:val="20"/>
                <w:szCs w:val="20"/>
              </w:rPr>
              <w:t>生徒のニーズを把握し、実態に合わせた活動を計画・実施していきたい。</w:t>
            </w:r>
          </w:p>
          <w:p w14:paraId="7C4168B9" w14:textId="5F6F3DF2" w:rsidR="00EE4A72" w:rsidRPr="00245A28" w:rsidRDefault="00EE4A72" w:rsidP="00245A28">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w:t>
            </w:r>
            <w:r w:rsidRPr="00245A28">
              <w:rPr>
                <w:rFonts w:ascii="ＭＳ 明朝" w:eastAsia="ＭＳ 明朝" w:hAnsi="ＭＳ 明朝" w:hint="eastAsia"/>
                <w:sz w:val="20"/>
                <w:szCs w:val="20"/>
              </w:rPr>
              <w:t>所属感・連帯感を深める</w:t>
            </w:r>
            <w:r>
              <w:rPr>
                <w:rFonts w:ascii="ＭＳ 明朝" w:eastAsia="ＭＳ 明朝" w:hAnsi="ＭＳ 明朝" w:hint="eastAsia"/>
                <w:sz w:val="20"/>
                <w:szCs w:val="20"/>
              </w:rPr>
              <w:t>具体策と</w:t>
            </w:r>
            <w:r w:rsidRPr="00245A28">
              <w:rPr>
                <w:rFonts w:ascii="ＭＳ 明朝" w:eastAsia="ＭＳ 明朝" w:hAnsi="ＭＳ 明朝" w:hint="eastAsia"/>
                <w:sz w:val="20"/>
                <w:szCs w:val="20"/>
              </w:rPr>
              <w:t>その評価方法についても考えていきたい。</w:t>
            </w:r>
          </w:p>
        </w:tc>
        <w:tc>
          <w:tcPr>
            <w:tcW w:w="673" w:type="dxa"/>
            <w:vMerge/>
          </w:tcPr>
          <w:p w14:paraId="745B8813"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r w:rsidR="00EE4A72" w14:paraId="75B15E91" w14:textId="77777777" w:rsidTr="00EF1C32">
        <w:trPr>
          <w:trHeight w:val="555"/>
        </w:trPr>
        <w:tc>
          <w:tcPr>
            <w:tcW w:w="396" w:type="dxa"/>
          </w:tcPr>
          <w:p w14:paraId="1E42E8BC" w14:textId="77777777" w:rsidR="00EE4A72"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学</w:t>
            </w:r>
          </w:p>
          <w:p w14:paraId="34D3A83E" w14:textId="7282C816" w:rsidR="00EE4A72" w:rsidRPr="00680473"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習</w:t>
            </w:r>
          </w:p>
        </w:tc>
        <w:tc>
          <w:tcPr>
            <w:tcW w:w="5695" w:type="dxa"/>
          </w:tcPr>
          <w:p w14:paraId="36EA3342" w14:textId="6E0C4825" w:rsidR="00EE4A72" w:rsidRPr="00680473" w:rsidRDefault="00EE4A72" w:rsidP="00464DBD">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〇基礎学力の充実・定着に向け、自主学習の習慣化を推進するとともに授業や課題学習における「学びなおし」の機会創出を促す。</w:t>
            </w:r>
          </w:p>
        </w:tc>
        <w:tc>
          <w:tcPr>
            <w:tcW w:w="3937" w:type="dxa"/>
          </w:tcPr>
          <w:p w14:paraId="51BD318F" w14:textId="70BF8149" w:rsidR="00EE4A72" w:rsidRPr="00B01CD5" w:rsidRDefault="00EE4A72" w:rsidP="0010524B">
            <w:pPr>
              <w:spacing w:line="240" w:lineRule="exact"/>
              <w:ind w:left="189" w:hangingChars="100" w:hanging="189"/>
              <w:rPr>
                <w:rFonts w:ascii="ＭＳ 明朝" w:eastAsia="ＭＳ 明朝" w:hAnsi="ＭＳ 明朝"/>
              </w:rPr>
            </w:pPr>
            <w:r>
              <w:rPr>
                <w:rFonts w:ascii="ＭＳ 明朝" w:eastAsia="ＭＳ 明朝" w:hAnsi="ＭＳ 明朝" w:hint="eastAsia"/>
              </w:rPr>
              <w:t>〇外部システム（スタサプ）の導入、一部利用が始まった。</w:t>
            </w:r>
          </w:p>
        </w:tc>
        <w:tc>
          <w:tcPr>
            <w:tcW w:w="740" w:type="dxa"/>
          </w:tcPr>
          <w:p w14:paraId="67B097CF" w14:textId="77777777" w:rsidR="00EE4A72" w:rsidRPr="009460D9"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777C9411" w14:textId="267B36F7" w:rsidR="00EE4A72" w:rsidRPr="008B3F17" w:rsidRDefault="00EE4A72" w:rsidP="00D74DF4">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〇自主学習を促進するような取組みについて、さらに研究する。</w:t>
            </w:r>
          </w:p>
        </w:tc>
        <w:tc>
          <w:tcPr>
            <w:tcW w:w="673" w:type="dxa"/>
            <w:vMerge/>
          </w:tcPr>
          <w:p w14:paraId="01495793"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r w:rsidR="00EE4A72" w14:paraId="0D24B386" w14:textId="77777777" w:rsidTr="00EE4A72">
        <w:trPr>
          <w:trHeight w:val="562"/>
        </w:trPr>
        <w:tc>
          <w:tcPr>
            <w:tcW w:w="396" w:type="dxa"/>
          </w:tcPr>
          <w:p w14:paraId="2C4767A5" w14:textId="77777777" w:rsidR="00EE4A72"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地</w:t>
            </w:r>
          </w:p>
          <w:p w14:paraId="32A6D179" w14:textId="0AEFCAE5" w:rsidR="00EE4A72"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協</w:t>
            </w:r>
          </w:p>
        </w:tc>
        <w:tc>
          <w:tcPr>
            <w:tcW w:w="5695" w:type="dxa"/>
          </w:tcPr>
          <w:p w14:paraId="44BEEF64" w14:textId="689D1CB7" w:rsidR="00EE4A72" w:rsidRPr="00680473" w:rsidRDefault="00EE4A72" w:rsidP="00464DBD">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w:t>
            </w:r>
            <w:r w:rsidRPr="00680473">
              <w:rPr>
                <w:rFonts w:ascii="ＭＳ 明朝" w:eastAsia="ＭＳ 明朝" w:hAnsi="ＭＳ 明朝" w:hint="eastAsia"/>
                <w:sz w:val="20"/>
                <w:szCs w:val="21"/>
              </w:rPr>
              <w:t>普通科「那珂川学」を各部係、教科、学年の連携・協力のもとで実施する。特に、水産科「課題研究」との連絡調整を</w:t>
            </w:r>
            <w:r w:rsidR="00585747">
              <w:rPr>
                <w:rFonts w:ascii="ＭＳ 明朝" w:eastAsia="ＭＳ 明朝" w:hAnsi="ＭＳ 明朝" w:hint="eastAsia"/>
                <w:sz w:val="20"/>
                <w:szCs w:val="21"/>
              </w:rPr>
              <w:t>図る</w:t>
            </w:r>
            <w:r w:rsidRPr="00680473">
              <w:rPr>
                <w:rFonts w:ascii="ＭＳ 明朝" w:eastAsia="ＭＳ 明朝" w:hAnsi="ＭＳ 明朝" w:hint="eastAsia"/>
                <w:sz w:val="20"/>
                <w:szCs w:val="21"/>
              </w:rPr>
              <w:t>。</w:t>
            </w:r>
          </w:p>
        </w:tc>
        <w:tc>
          <w:tcPr>
            <w:tcW w:w="3937" w:type="dxa"/>
          </w:tcPr>
          <w:p w14:paraId="6BF2A066" w14:textId="7C15625B" w:rsidR="00EE4A72" w:rsidRPr="00B01CD5" w:rsidRDefault="00EE4A72" w:rsidP="00766E76">
            <w:pPr>
              <w:spacing w:line="240" w:lineRule="exact"/>
              <w:ind w:left="189" w:hangingChars="100" w:hanging="189"/>
              <w:rPr>
                <w:rFonts w:ascii="ＭＳ 明朝" w:eastAsia="ＭＳ 明朝" w:hAnsi="ＭＳ 明朝"/>
              </w:rPr>
            </w:pPr>
            <w:r>
              <w:rPr>
                <w:rFonts w:ascii="ＭＳ 明朝" w:eastAsia="ＭＳ 明朝" w:hAnsi="ＭＳ 明朝" w:hint="eastAsia"/>
              </w:rPr>
              <w:t>〇「那珂川学」は各学年主導で順調に実施できた。連携には課題が残る。</w:t>
            </w:r>
          </w:p>
        </w:tc>
        <w:tc>
          <w:tcPr>
            <w:tcW w:w="740" w:type="dxa"/>
          </w:tcPr>
          <w:p w14:paraId="7F9A24B9" w14:textId="77777777" w:rsidR="00EE4A72" w:rsidRPr="009460D9" w:rsidRDefault="00EE4A72" w:rsidP="00BB778F">
            <w:pPr>
              <w:spacing w:line="240" w:lineRule="exact"/>
              <w:jc w:val="center"/>
              <w:rPr>
                <w:rFonts w:ascii="ＭＳ 明朝" w:eastAsia="ＭＳ 明朝" w:hAnsi="ＭＳ 明朝"/>
                <w:sz w:val="32"/>
                <w:szCs w:val="36"/>
              </w:rPr>
            </w:pPr>
            <w:r w:rsidRPr="009460D9">
              <w:rPr>
                <w:rFonts w:ascii="ＭＳ 明朝" w:eastAsia="ＭＳ 明朝" w:hAnsi="ＭＳ 明朝" w:hint="eastAsia"/>
                <w:sz w:val="32"/>
                <w:szCs w:val="36"/>
              </w:rPr>
              <w:t>b</w:t>
            </w:r>
          </w:p>
        </w:tc>
        <w:tc>
          <w:tcPr>
            <w:tcW w:w="3883" w:type="dxa"/>
          </w:tcPr>
          <w:p w14:paraId="6626B980" w14:textId="66525E49" w:rsidR="00EE4A72" w:rsidRPr="001B77C6" w:rsidRDefault="00EE4A72" w:rsidP="001B77C6">
            <w:pPr>
              <w:spacing w:line="240" w:lineRule="exact"/>
              <w:rPr>
                <w:rFonts w:ascii="ＭＳ 明朝" w:eastAsia="ＭＳ 明朝" w:hAnsi="ＭＳ 明朝"/>
                <w:sz w:val="20"/>
                <w:szCs w:val="20"/>
              </w:rPr>
            </w:pPr>
            <w:r>
              <w:rPr>
                <w:rFonts w:ascii="ＭＳ 明朝" w:eastAsia="ＭＳ 明朝" w:hAnsi="ＭＳ 明朝" w:hint="eastAsia"/>
                <w:sz w:val="20"/>
                <w:szCs w:val="20"/>
              </w:rPr>
              <w:t>〇１学年</w:t>
            </w:r>
            <w:r w:rsidR="00EF1C32">
              <w:rPr>
                <w:rFonts w:ascii="ＭＳ 明朝" w:eastAsia="ＭＳ 明朝" w:hAnsi="ＭＳ 明朝" w:hint="eastAsia"/>
                <w:sz w:val="20"/>
                <w:szCs w:val="20"/>
              </w:rPr>
              <w:t>の年間計画は</w:t>
            </w:r>
            <w:r>
              <w:rPr>
                <w:rFonts w:ascii="ＭＳ 明朝" w:eastAsia="ＭＳ 明朝" w:hAnsi="ＭＳ 明朝" w:hint="eastAsia"/>
                <w:sz w:val="20"/>
                <w:szCs w:val="20"/>
              </w:rPr>
              <w:t>那珂川学係が</w:t>
            </w:r>
            <w:r w:rsidR="00EF1C32">
              <w:rPr>
                <w:rFonts w:ascii="ＭＳ 明朝" w:eastAsia="ＭＳ 明朝" w:hAnsi="ＭＳ 明朝" w:hint="eastAsia"/>
                <w:sz w:val="20"/>
                <w:szCs w:val="20"/>
              </w:rPr>
              <w:t>前年度のうちに立てておく</w:t>
            </w:r>
            <w:r>
              <w:rPr>
                <w:rFonts w:ascii="ＭＳ 明朝" w:eastAsia="ＭＳ 明朝" w:hAnsi="ＭＳ 明朝" w:hint="eastAsia"/>
                <w:sz w:val="20"/>
                <w:szCs w:val="20"/>
              </w:rPr>
              <w:t>必要がある</w:t>
            </w:r>
            <w:r w:rsidR="00EF1C32">
              <w:rPr>
                <w:rFonts w:ascii="ＭＳ 明朝" w:eastAsia="ＭＳ 明朝" w:hAnsi="ＭＳ 明朝" w:hint="eastAsia"/>
                <w:sz w:val="20"/>
                <w:szCs w:val="20"/>
              </w:rPr>
              <w:t>と思われる</w:t>
            </w:r>
            <w:r>
              <w:rPr>
                <w:rFonts w:ascii="ＭＳ 明朝" w:eastAsia="ＭＳ 明朝" w:hAnsi="ＭＳ 明朝" w:hint="eastAsia"/>
                <w:sz w:val="20"/>
                <w:szCs w:val="20"/>
              </w:rPr>
              <w:t>。</w:t>
            </w:r>
          </w:p>
        </w:tc>
        <w:tc>
          <w:tcPr>
            <w:tcW w:w="673" w:type="dxa"/>
            <w:vMerge/>
          </w:tcPr>
          <w:p w14:paraId="76A75995" w14:textId="77777777" w:rsidR="00EE4A72" w:rsidRDefault="00EE4A72" w:rsidP="00464DBD">
            <w:pPr>
              <w:pStyle w:val="a3"/>
              <w:spacing w:line="320" w:lineRule="exact"/>
              <w:jc w:val="center"/>
              <w:rPr>
                <w:rFonts w:ascii="ＭＳ ゴシック" w:eastAsia="ＭＳ ゴシック" w:hAnsi="ＭＳ ゴシック"/>
                <w:sz w:val="32"/>
                <w:szCs w:val="32"/>
              </w:rPr>
            </w:pPr>
          </w:p>
        </w:tc>
      </w:tr>
    </w:tbl>
    <w:tbl>
      <w:tblPr>
        <w:tblStyle w:val="a4"/>
        <w:tblpPr w:leftFromText="142" w:rightFromText="142" w:vertAnchor="text" w:horzAnchor="margin" w:tblpY="499"/>
        <w:tblOverlap w:val="never"/>
        <w:tblW w:w="0" w:type="auto"/>
        <w:tblLook w:val="04A0" w:firstRow="1" w:lastRow="0" w:firstColumn="1" w:lastColumn="0" w:noHBand="0" w:noVBand="1"/>
      </w:tblPr>
      <w:tblGrid>
        <w:gridCol w:w="396"/>
        <w:gridCol w:w="5808"/>
        <w:gridCol w:w="3824"/>
        <w:gridCol w:w="740"/>
        <w:gridCol w:w="3883"/>
        <w:gridCol w:w="673"/>
      </w:tblGrid>
      <w:tr w:rsidR="00470199" w14:paraId="177E7712" w14:textId="77777777" w:rsidTr="00BB778F">
        <w:tc>
          <w:tcPr>
            <w:tcW w:w="396" w:type="dxa"/>
          </w:tcPr>
          <w:bookmarkEnd w:id="2"/>
          <w:p w14:paraId="4DEEF8A9" w14:textId="77777777" w:rsidR="00470199" w:rsidRPr="005C717B" w:rsidRDefault="00470199" w:rsidP="00BA1ED2">
            <w:pPr>
              <w:rPr>
                <w:rFonts w:ascii="ＭＳ ゴシック" w:eastAsia="ＭＳ ゴシック" w:hAnsi="ＭＳ ゴシック"/>
                <w:b/>
                <w:bCs/>
                <w:w w:val="33"/>
              </w:rPr>
            </w:pPr>
            <w:r w:rsidRPr="005C717B">
              <w:rPr>
                <w:rFonts w:ascii="ＭＳ ゴシック" w:eastAsia="ＭＳ ゴシック" w:hAnsi="ＭＳ ゴシック" w:hint="eastAsia"/>
                <w:w w:val="33"/>
                <w:sz w:val="18"/>
                <w:szCs w:val="20"/>
              </w:rPr>
              <w:lastRenderedPageBreak/>
              <w:t>学年・部</w:t>
            </w:r>
          </w:p>
        </w:tc>
        <w:tc>
          <w:tcPr>
            <w:tcW w:w="5808" w:type="dxa"/>
          </w:tcPr>
          <w:p w14:paraId="63C65D36" w14:textId="77777777" w:rsidR="00470199" w:rsidRDefault="00470199" w:rsidP="00BA1ED2">
            <w:pPr>
              <w:jc w:val="center"/>
              <w:rPr>
                <w:rFonts w:ascii="ＭＳ ゴシック" w:eastAsia="ＭＳ ゴシック" w:hAnsi="ＭＳ ゴシック"/>
                <w:b/>
                <w:bCs/>
              </w:rPr>
            </w:pPr>
            <w:r>
              <w:rPr>
                <w:rFonts w:ascii="ＭＳ ゴシック" w:eastAsia="ＭＳ ゴシック" w:hAnsi="ＭＳ ゴシック" w:hint="eastAsia"/>
                <w:b/>
                <w:bCs/>
              </w:rPr>
              <w:t>評価項目（具体策）</w:t>
            </w:r>
          </w:p>
        </w:tc>
        <w:tc>
          <w:tcPr>
            <w:tcW w:w="3824" w:type="dxa"/>
          </w:tcPr>
          <w:p w14:paraId="4BF2C28C" w14:textId="77777777" w:rsidR="00470199" w:rsidRDefault="00470199" w:rsidP="00BA1ED2">
            <w:pPr>
              <w:jc w:val="center"/>
              <w:rPr>
                <w:rFonts w:ascii="ＭＳ ゴシック" w:eastAsia="ＭＳ ゴシック" w:hAnsi="ＭＳ ゴシック"/>
                <w:b/>
                <w:bCs/>
              </w:rPr>
            </w:pPr>
            <w:r>
              <w:rPr>
                <w:rFonts w:ascii="ＭＳ ゴシック" w:eastAsia="ＭＳ ゴシック" w:hAnsi="ＭＳ ゴシック" w:hint="eastAsia"/>
                <w:b/>
                <w:bCs/>
              </w:rPr>
              <w:t>達成状況</w:t>
            </w:r>
          </w:p>
        </w:tc>
        <w:tc>
          <w:tcPr>
            <w:tcW w:w="740" w:type="dxa"/>
          </w:tcPr>
          <w:p w14:paraId="1FE9751B" w14:textId="40239212" w:rsidR="00470199" w:rsidRPr="00322C82" w:rsidRDefault="00BB778F" w:rsidP="00BA1ED2">
            <w:pPr>
              <w:jc w:val="center"/>
              <w:rPr>
                <w:rFonts w:ascii="ＭＳ ゴシック" w:eastAsia="ＭＳ ゴシック" w:hAnsi="ＭＳ ゴシック"/>
                <w:b/>
                <w:bCs/>
                <w:w w:val="90"/>
              </w:rPr>
            </w:pPr>
            <w:r w:rsidRPr="00683B34">
              <w:rPr>
                <w:rFonts w:ascii="ＭＳ ゴシック" w:eastAsia="ＭＳ ゴシック" w:hAnsi="ＭＳ ゴシック" w:hint="eastAsia"/>
                <w:b/>
                <w:bCs/>
                <w:w w:val="66"/>
              </w:rPr>
              <w:t>達成度</w:t>
            </w:r>
          </w:p>
        </w:tc>
        <w:tc>
          <w:tcPr>
            <w:tcW w:w="3883" w:type="dxa"/>
          </w:tcPr>
          <w:p w14:paraId="1710FFEE" w14:textId="11531DA7" w:rsidR="00470199" w:rsidRPr="00322C82" w:rsidRDefault="00470199" w:rsidP="00BA1ED2">
            <w:pPr>
              <w:jc w:val="center"/>
              <w:rPr>
                <w:rFonts w:ascii="ＭＳ ゴシック" w:eastAsia="ＭＳ ゴシック" w:hAnsi="ＭＳ ゴシック"/>
                <w:b/>
                <w:bCs/>
                <w:w w:val="90"/>
              </w:rPr>
            </w:pPr>
            <w:r>
              <w:rPr>
                <w:rFonts w:ascii="ＭＳ ゴシック" w:eastAsia="ＭＳ ゴシック" w:hAnsi="ＭＳ ゴシック" w:hint="eastAsia"/>
                <w:b/>
                <w:bCs/>
              </w:rPr>
              <w:t>次年度への課題</w:t>
            </w:r>
          </w:p>
        </w:tc>
        <w:tc>
          <w:tcPr>
            <w:tcW w:w="673" w:type="dxa"/>
          </w:tcPr>
          <w:p w14:paraId="02371DCA" w14:textId="77777777" w:rsidR="00470199" w:rsidRPr="00322C82" w:rsidRDefault="00470199" w:rsidP="00BA1ED2">
            <w:pPr>
              <w:jc w:val="center"/>
              <w:rPr>
                <w:rFonts w:ascii="ＭＳ ゴシック" w:eastAsia="ＭＳ ゴシック" w:hAnsi="ＭＳ ゴシック"/>
                <w:b/>
                <w:bCs/>
                <w:w w:val="90"/>
              </w:rPr>
            </w:pPr>
            <w:r>
              <w:rPr>
                <w:rFonts w:ascii="ＭＳ ゴシック" w:eastAsia="ＭＳ ゴシック" w:hAnsi="ＭＳ ゴシック" w:hint="eastAsia"/>
                <w:b/>
                <w:bCs/>
              </w:rPr>
              <w:t>評価</w:t>
            </w:r>
          </w:p>
        </w:tc>
      </w:tr>
      <w:tr w:rsidR="00EE4A72" w14:paraId="53773D9B" w14:textId="77777777" w:rsidTr="00470199">
        <w:trPr>
          <w:trHeight w:val="986"/>
        </w:trPr>
        <w:tc>
          <w:tcPr>
            <w:tcW w:w="396" w:type="dxa"/>
          </w:tcPr>
          <w:p w14:paraId="69AAB937" w14:textId="77777777" w:rsidR="00EE4A72" w:rsidRDefault="00EE4A72" w:rsidP="00BA1ED2">
            <w:pPr>
              <w:spacing w:line="240" w:lineRule="exact"/>
              <w:ind w:left="179" w:hangingChars="100" w:hanging="179"/>
              <w:rPr>
                <w:rFonts w:ascii="ＭＳ 明朝" w:eastAsia="ＭＳ 明朝" w:hAnsi="ＭＳ 明朝"/>
                <w:sz w:val="20"/>
                <w:szCs w:val="21"/>
              </w:rPr>
            </w:pPr>
          </w:p>
          <w:p w14:paraId="5590755B" w14:textId="77777777" w:rsidR="00EE4A72" w:rsidRPr="00680473"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３</w:t>
            </w:r>
          </w:p>
          <w:p w14:paraId="21F2FFFF" w14:textId="77777777" w:rsidR="00EE4A72" w:rsidRPr="00680473" w:rsidRDefault="00EE4A72" w:rsidP="00BA1ED2">
            <w:pPr>
              <w:spacing w:line="240" w:lineRule="exact"/>
              <w:ind w:left="179" w:hangingChars="100" w:hanging="179"/>
              <w:rPr>
                <w:rFonts w:ascii="ＭＳ 明朝" w:eastAsia="ＭＳ 明朝" w:hAnsi="ＭＳ 明朝"/>
                <w:sz w:val="20"/>
                <w:szCs w:val="21"/>
              </w:rPr>
            </w:pPr>
            <w:r w:rsidRPr="00680473">
              <w:rPr>
                <w:rFonts w:ascii="ＭＳ 明朝" w:eastAsia="ＭＳ 明朝" w:hAnsi="ＭＳ 明朝" w:hint="eastAsia"/>
                <w:sz w:val="20"/>
                <w:szCs w:val="21"/>
              </w:rPr>
              <w:t>年</w:t>
            </w:r>
          </w:p>
        </w:tc>
        <w:tc>
          <w:tcPr>
            <w:tcW w:w="5808" w:type="dxa"/>
          </w:tcPr>
          <w:p w14:paraId="0253AE9C" w14:textId="689C3803" w:rsidR="00EE4A72" w:rsidRPr="00301454" w:rsidRDefault="00EE4A72" w:rsidP="00BA1ED2">
            <w:pPr>
              <w:spacing w:line="240" w:lineRule="exact"/>
              <w:ind w:left="179" w:hangingChars="100" w:hanging="179"/>
              <w:rPr>
                <w:rFonts w:ascii="ＭＳ 明朝" w:eastAsia="ＭＳ 明朝" w:hAnsi="ＭＳ 明朝"/>
                <w:sz w:val="20"/>
                <w:szCs w:val="21"/>
              </w:rPr>
            </w:pPr>
            <w:r w:rsidRPr="00301454">
              <w:rPr>
                <w:rFonts w:ascii="ＭＳ 明朝" w:eastAsia="ＭＳ 明朝" w:hAnsi="ＭＳ 明朝" w:hint="eastAsia"/>
                <w:sz w:val="20"/>
                <w:szCs w:val="21"/>
              </w:rPr>
              <w:t>〇教科指導、教科外の諸活動、各種検査結果等に基づいて、的確な自己理解</w:t>
            </w:r>
            <w:r w:rsidR="00801195">
              <w:rPr>
                <w:rFonts w:ascii="ＭＳ 明朝" w:eastAsia="ＭＳ 明朝" w:hAnsi="ＭＳ 明朝" w:hint="eastAsia"/>
                <w:sz w:val="20"/>
                <w:szCs w:val="21"/>
              </w:rPr>
              <w:t>を深める</w:t>
            </w:r>
            <w:r w:rsidRPr="00301454">
              <w:rPr>
                <w:rFonts w:ascii="ＭＳ 明朝" w:eastAsia="ＭＳ 明朝" w:hAnsi="ＭＳ 明朝" w:hint="eastAsia"/>
                <w:sz w:val="20"/>
                <w:szCs w:val="21"/>
              </w:rPr>
              <w:t>。</w:t>
            </w:r>
          </w:p>
          <w:p w14:paraId="5F5E4966" w14:textId="77777777" w:rsidR="00EE4A72" w:rsidRPr="00301454" w:rsidRDefault="00EE4A72" w:rsidP="00BA1ED2">
            <w:pPr>
              <w:spacing w:line="240" w:lineRule="exact"/>
              <w:ind w:left="179" w:hangingChars="100" w:hanging="179"/>
              <w:rPr>
                <w:rFonts w:ascii="ＭＳ 明朝" w:eastAsia="ＭＳ 明朝" w:hAnsi="ＭＳ 明朝"/>
                <w:sz w:val="20"/>
                <w:szCs w:val="21"/>
              </w:rPr>
            </w:pPr>
            <w:r w:rsidRPr="00301454">
              <w:rPr>
                <w:rFonts w:ascii="ＭＳ 明朝" w:eastAsia="ＭＳ 明朝" w:hAnsi="ＭＳ 明朝" w:hint="eastAsia"/>
                <w:sz w:val="20"/>
                <w:szCs w:val="21"/>
              </w:rPr>
              <w:t>〇進路資料、情報を適切に提供し、有効に活用させる。</w:t>
            </w:r>
          </w:p>
          <w:p w14:paraId="3F32A6C6" w14:textId="77777777" w:rsidR="00EE4A72" w:rsidRPr="00680473" w:rsidRDefault="00EE4A72" w:rsidP="00BA1ED2">
            <w:pPr>
              <w:spacing w:line="240" w:lineRule="exact"/>
              <w:ind w:left="179" w:hangingChars="100" w:hanging="179"/>
              <w:rPr>
                <w:rFonts w:ascii="ＭＳ 明朝" w:eastAsia="ＭＳ 明朝" w:hAnsi="ＭＳ 明朝"/>
                <w:sz w:val="20"/>
                <w:szCs w:val="21"/>
              </w:rPr>
            </w:pPr>
            <w:r w:rsidRPr="00301454">
              <w:rPr>
                <w:rFonts w:ascii="ＭＳ 明朝" w:eastAsia="ＭＳ 明朝" w:hAnsi="ＭＳ 明朝" w:hint="eastAsia"/>
                <w:sz w:val="20"/>
                <w:szCs w:val="21"/>
              </w:rPr>
              <w:t>〇生徒、保護者との時宜にかなった進路相談を実施する。</w:t>
            </w:r>
          </w:p>
        </w:tc>
        <w:tc>
          <w:tcPr>
            <w:tcW w:w="3824" w:type="dxa"/>
          </w:tcPr>
          <w:p w14:paraId="1534C6CF" w14:textId="77777777" w:rsidR="00EE4A72" w:rsidRPr="00B45930" w:rsidRDefault="00EE4A72" w:rsidP="00BA1ED2">
            <w:pPr>
              <w:spacing w:line="240" w:lineRule="exact"/>
              <w:ind w:left="179" w:hangingChars="100" w:hanging="179"/>
              <w:rPr>
                <w:rFonts w:ascii="ＭＳ 明朝" w:eastAsia="ＭＳ 明朝" w:hAnsi="ＭＳ 明朝"/>
                <w:sz w:val="20"/>
                <w:szCs w:val="21"/>
              </w:rPr>
            </w:pPr>
            <w:r w:rsidRPr="00B45930">
              <w:rPr>
                <w:rFonts w:ascii="ＭＳ 明朝" w:eastAsia="ＭＳ 明朝" w:hAnsi="ＭＳ 明朝" w:hint="eastAsia"/>
                <w:sz w:val="20"/>
                <w:szCs w:val="21"/>
              </w:rPr>
              <w:t>〇</w:t>
            </w:r>
            <w:r>
              <w:rPr>
                <w:rFonts w:ascii="ＭＳ 明朝" w:eastAsia="ＭＳ 明朝" w:hAnsi="ＭＳ 明朝" w:hint="eastAsia"/>
                <w:sz w:val="20"/>
                <w:szCs w:val="21"/>
              </w:rPr>
              <w:t>１学年から「那珂川学」とも連携した企業訪問が有効だった。</w:t>
            </w:r>
          </w:p>
          <w:p w14:paraId="24BBB49D" w14:textId="77777777" w:rsidR="00EE4A72" w:rsidRDefault="00EE4A72" w:rsidP="00BA1ED2">
            <w:pPr>
              <w:spacing w:line="240" w:lineRule="exact"/>
              <w:rPr>
                <w:rFonts w:ascii="ＭＳ 明朝" w:eastAsia="ＭＳ 明朝" w:hAnsi="ＭＳ 明朝"/>
              </w:rPr>
            </w:pPr>
            <w:r>
              <w:rPr>
                <w:rFonts w:ascii="ＭＳ 明朝" w:eastAsia="ＭＳ 明朝" w:hAnsi="ＭＳ 明朝" w:hint="eastAsia"/>
              </w:rPr>
              <w:t>〇自発的に情報収集する姿が見られた。</w:t>
            </w:r>
          </w:p>
          <w:p w14:paraId="500CB477" w14:textId="77777777" w:rsidR="00EE4A72" w:rsidRPr="00B01CD5" w:rsidRDefault="00EE4A72" w:rsidP="00BA1ED2">
            <w:pPr>
              <w:spacing w:line="240" w:lineRule="exact"/>
              <w:rPr>
                <w:rFonts w:ascii="ＭＳ 明朝" w:eastAsia="ＭＳ 明朝" w:hAnsi="ＭＳ 明朝"/>
              </w:rPr>
            </w:pPr>
            <w:r w:rsidRPr="00B45930">
              <w:rPr>
                <w:rFonts w:ascii="ＭＳ 明朝" w:eastAsia="ＭＳ 明朝" w:hAnsi="ＭＳ 明朝" w:hint="eastAsia"/>
                <w:sz w:val="20"/>
                <w:szCs w:val="21"/>
              </w:rPr>
              <w:t>〇十分な</w:t>
            </w:r>
            <w:r>
              <w:rPr>
                <w:rFonts w:ascii="ＭＳ 明朝" w:eastAsia="ＭＳ 明朝" w:hAnsi="ＭＳ 明朝" w:hint="eastAsia"/>
                <w:sz w:val="20"/>
                <w:szCs w:val="21"/>
              </w:rPr>
              <w:t>コミュニケーションがとれた。</w:t>
            </w:r>
          </w:p>
        </w:tc>
        <w:tc>
          <w:tcPr>
            <w:tcW w:w="740" w:type="dxa"/>
          </w:tcPr>
          <w:p w14:paraId="1274135F" w14:textId="77777777" w:rsidR="00EE4A72" w:rsidRPr="009460D9" w:rsidRDefault="00EE4A72" w:rsidP="00BB778F">
            <w:pPr>
              <w:spacing w:line="240" w:lineRule="exact"/>
              <w:jc w:val="center"/>
              <w:rPr>
                <w:rFonts w:ascii="ＭＳ 明朝" w:eastAsia="ＭＳ 明朝" w:hAnsi="ＭＳ 明朝"/>
                <w:sz w:val="32"/>
                <w:szCs w:val="36"/>
              </w:rPr>
            </w:pPr>
            <w:r w:rsidRPr="009460D9">
              <w:rPr>
                <w:rFonts w:ascii="ＭＳ 明朝" w:eastAsia="ＭＳ 明朝" w:hAnsi="ＭＳ 明朝" w:hint="eastAsia"/>
                <w:sz w:val="32"/>
                <w:szCs w:val="36"/>
              </w:rPr>
              <w:t>a</w:t>
            </w:r>
          </w:p>
          <w:p w14:paraId="6073E581" w14:textId="77777777" w:rsidR="00EE4A72" w:rsidRDefault="00EE4A72" w:rsidP="00BB778F">
            <w:pPr>
              <w:spacing w:line="240" w:lineRule="exact"/>
              <w:jc w:val="center"/>
              <w:rPr>
                <w:rFonts w:ascii="ＭＳ 明朝" w:eastAsia="ＭＳ 明朝" w:hAnsi="ＭＳ 明朝"/>
                <w:sz w:val="32"/>
                <w:szCs w:val="36"/>
              </w:rPr>
            </w:pPr>
          </w:p>
          <w:p w14:paraId="2EFE4CB6" w14:textId="43138F79" w:rsidR="00EE4A72"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p w14:paraId="6D2EB606" w14:textId="6CD1AE2B" w:rsidR="00EE4A72" w:rsidRPr="009460D9"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1A877BDF" w14:textId="77777777" w:rsidR="00EE4A72" w:rsidRPr="00CD16D9" w:rsidRDefault="00EE4A72" w:rsidP="00BA1ED2">
            <w:pPr>
              <w:spacing w:line="240" w:lineRule="exact"/>
              <w:rPr>
                <w:rFonts w:ascii="ＭＳ 明朝" w:eastAsia="ＭＳ 明朝" w:hAnsi="ＭＳ 明朝"/>
                <w:sz w:val="20"/>
                <w:szCs w:val="20"/>
              </w:rPr>
            </w:pPr>
            <w:r>
              <w:rPr>
                <w:rFonts w:ascii="ＭＳ 明朝" w:eastAsia="ＭＳ 明朝" w:hAnsi="ＭＳ 明朝" w:hint="eastAsia"/>
                <w:sz w:val="20"/>
                <w:szCs w:val="20"/>
              </w:rPr>
              <w:t>〇「那珂川学」における地域研究の中で多くの企業訪問を実施することは、進路意識の向上にもつながるので今後も継続すべき。</w:t>
            </w:r>
          </w:p>
        </w:tc>
        <w:tc>
          <w:tcPr>
            <w:tcW w:w="673" w:type="dxa"/>
            <w:vMerge w:val="restart"/>
          </w:tcPr>
          <w:p w14:paraId="5AA7E05E" w14:textId="77777777" w:rsidR="00EE4A72" w:rsidRDefault="00EE4A72" w:rsidP="00BA1ED2">
            <w:pPr>
              <w:pStyle w:val="a3"/>
              <w:spacing w:line="320" w:lineRule="exact"/>
              <w:jc w:val="center"/>
              <w:rPr>
                <w:rFonts w:ascii="ＭＳ ゴシック" w:eastAsia="ＭＳ ゴシック" w:hAnsi="ＭＳ ゴシック"/>
                <w:sz w:val="32"/>
                <w:szCs w:val="32"/>
              </w:rPr>
            </w:pPr>
          </w:p>
          <w:p w14:paraId="7557657D" w14:textId="480D87E0" w:rsidR="00EE4A72" w:rsidRDefault="00EE4A72" w:rsidP="00BA1ED2">
            <w:pPr>
              <w:pStyle w:val="a3"/>
              <w:spacing w:line="320" w:lineRule="exact"/>
              <w:jc w:val="center"/>
              <w:rPr>
                <w:rFonts w:ascii="ＭＳ ゴシック" w:eastAsia="ＭＳ ゴシック" w:hAnsi="ＭＳ ゴシック"/>
                <w:sz w:val="32"/>
                <w:szCs w:val="32"/>
              </w:rPr>
            </w:pPr>
          </w:p>
          <w:p w14:paraId="4A22673A" w14:textId="77777777" w:rsidR="00EE4A72" w:rsidRDefault="00EE4A72" w:rsidP="00BA1ED2">
            <w:pPr>
              <w:pStyle w:val="a3"/>
              <w:spacing w:line="320" w:lineRule="exact"/>
              <w:jc w:val="center"/>
              <w:rPr>
                <w:rFonts w:ascii="ＭＳ ゴシック" w:eastAsia="ＭＳ ゴシック" w:hAnsi="ＭＳ ゴシック"/>
                <w:sz w:val="32"/>
                <w:szCs w:val="32"/>
              </w:rPr>
            </w:pPr>
          </w:p>
          <w:p w14:paraId="34DD6977" w14:textId="597A690A" w:rsidR="00EE4A72" w:rsidRPr="00BB778F" w:rsidRDefault="00EE4A72" w:rsidP="00BA1ED2">
            <w:pPr>
              <w:pStyle w:val="a3"/>
              <w:spacing w:line="320" w:lineRule="exact"/>
              <w:jc w:val="center"/>
              <w:rPr>
                <w:rFonts w:ascii="ＭＳ 明朝" w:eastAsia="ＭＳ 明朝" w:hAnsi="ＭＳ 明朝"/>
                <w:sz w:val="40"/>
                <w:szCs w:val="40"/>
              </w:rPr>
            </w:pPr>
            <w:r w:rsidRPr="00BB778F">
              <w:rPr>
                <w:rFonts w:ascii="ＭＳ 明朝" w:eastAsia="ＭＳ 明朝" w:hAnsi="ＭＳ 明朝" w:hint="eastAsia"/>
                <w:sz w:val="40"/>
                <w:szCs w:val="40"/>
              </w:rPr>
              <w:t>A</w:t>
            </w:r>
          </w:p>
          <w:p w14:paraId="2D23DA37" w14:textId="77777777" w:rsidR="00EE4A72" w:rsidRPr="009F1743" w:rsidRDefault="00EE4A72" w:rsidP="00BA1ED2">
            <w:pPr>
              <w:spacing w:line="240" w:lineRule="exact"/>
              <w:jc w:val="left"/>
              <w:rPr>
                <w:rFonts w:ascii="ＭＳ 明朝" w:eastAsia="ＭＳ 明朝" w:hAnsi="ＭＳ 明朝"/>
              </w:rPr>
            </w:pPr>
          </w:p>
        </w:tc>
      </w:tr>
      <w:tr w:rsidR="00EE4A72" w14:paraId="27351073" w14:textId="77777777" w:rsidTr="00470199">
        <w:trPr>
          <w:trHeight w:val="546"/>
        </w:trPr>
        <w:tc>
          <w:tcPr>
            <w:tcW w:w="396" w:type="dxa"/>
          </w:tcPr>
          <w:p w14:paraId="2083440B" w14:textId="77777777" w:rsidR="00EE4A72"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２</w:t>
            </w:r>
          </w:p>
          <w:p w14:paraId="66D62094" w14:textId="77777777" w:rsidR="00EE4A72"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年</w:t>
            </w:r>
          </w:p>
        </w:tc>
        <w:tc>
          <w:tcPr>
            <w:tcW w:w="5808" w:type="dxa"/>
          </w:tcPr>
          <w:p w14:paraId="3FACABA7" w14:textId="77777777" w:rsidR="00EE4A72" w:rsidRPr="00301454"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〇インターンシップや修学旅行を通して、職場や地域社会で多様な人々と仕事をしていくために必要な基礎的な素養を身につける。</w:t>
            </w:r>
          </w:p>
        </w:tc>
        <w:tc>
          <w:tcPr>
            <w:tcW w:w="3824" w:type="dxa"/>
          </w:tcPr>
          <w:p w14:paraId="5E41EFFF" w14:textId="443A42B3" w:rsidR="00EE4A72" w:rsidRPr="00B01CD5" w:rsidRDefault="00EE4A72" w:rsidP="000215AB">
            <w:pPr>
              <w:spacing w:line="240" w:lineRule="exact"/>
              <w:ind w:left="189" w:hangingChars="100" w:hanging="189"/>
              <w:rPr>
                <w:rFonts w:ascii="ＭＳ 明朝" w:eastAsia="ＭＳ 明朝" w:hAnsi="ＭＳ 明朝"/>
              </w:rPr>
            </w:pPr>
            <w:r>
              <w:rPr>
                <w:rFonts w:ascii="ＭＳ 明朝" w:eastAsia="ＭＳ 明朝" w:hAnsi="ＭＳ 明朝" w:hint="eastAsia"/>
              </w:rPr>
              <w:t>〇生徒自身の進路適性について具体的に考え、調査する積極性が身についた。</w:t>
            </w:r>
          </w:p>
        </w:tc>
        <w:tc>
          <w:tcPr>
            <w:tcW w:w="740" w:type="dxa"/>
          </w:tcPr>
          <w:p w14:paraId="69CB5245" w14:textId="212254DB" w:rsidR="00EE4A72" w:rsidRPr="009460D9"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12578494" w14:textId="3428392C" w:rsidR="00EE4A72" w:rsidRPr="00B45930" w:rsidRDefault="00EE4A72" w:rsidP="002512DA">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w:t>
            </w:r>
            <w:r w:rsidR="002512DA">
              <w:rPr>
                <w:rFonts w:ascii="ＭＳ 明朝" w:eastAsia="ＭＳ 明朝" w:hAnsi="ＭＳ 明朝" w:hint="eastAsia"/>
                <w:sz w:val="20"/>
                <w:szCs w:val="20"/>
              </w:rPr>
              <w:t>インターンシップでは、さらに</w:t>
            </w:r>
            <w:r>
              <w:rPr>
                <w:rFonts w:ascii="ＭＳ 明朝" w:eastAsia="ＭＳ 明朝" w:hAnsi="ＭＳ 明朝" w:hint="eastAsia"/>
                <w:sz w:val="20"/>
                <w:szCs w:val="20"/>
              </w:rPr>
              <w:t>受入れ先</w:t>
            </w:r>
            <w:r w:rsidR="002512DA">
              <w:rPr>
                <w:rFonts w:ascii="ＭＳ 明朝" w:eastAsia="ＭＳ 明朝" w:hAnsi="ＭＳ 明朝" w:hint="eastAsia"/>
                <w:sz w:val="20"/>
                <w:szCs w:val="20"/>
              </w:rPr>
              <w:t>を開拓する</w:t>
            </w:r>
            <w:r>
              <w:rPr>
                <w:rFonts w:ascii="ＭＳ 明朝" w:eastAsia="ＭＳ 明朝" w:hAnsi="ＭＳ 明朝" w:hint="eastAsia"/>
                <w:sz w:val="20"/>
                <w:szCs w:val="20"/>
              </w:rPr>
              <w:t>必要がある。</w:t>
            </w:r>
          </w:p>
        </w:tc>
        <w:tc>
          <w:tcPr>
            <w:tcW w:w="673" w:type="dxa"/>
            <w:vMerge/>
          </w:tcPr>
          <w:p w14:paraId="4285EF2B" w14:textId="77777777" w:rsidR="00EE4A72" w:rsidRDefault="00EE4A72" w:rsidP="00BA1ED2">
            <w:pPr>
              <w:pStyle w:val="a3"/>
              <w:spacing w:line="320" w:lineRule="exact"/>
              <w:jc w:val="center"/>
              <w:rPr>
                <w:rFonts w:ascii="ＭＳ ゴシック" w:eastAsia="ＭＳ ゴシック" w:hAnsi="ＭＳ ゴシック"/>
                <w:sz w:val="32"/>
                <w:szCs w:val="32"/>
              </w:rPr>
            </w:pPr>
          </w:p>
        </w:tc>
      </w:tr>
      <w:tr w:rsidR="00EE4A72" w:rsidRPr="006E6A28" w14:paraId="7D56602E" w14:textId="77777777" w:rsidTr="00470199">
        <w:trPr>
          <w:trHeight w:val="701"/>
        </w:trPr>
        <w:tc>
          <w:tcPr>
            <w:tcW w:w="396" w:type="dxa"/>
          </w:tcPr>
          <w:p w14:paraId="39C4DEB9" w14:textId="77777777" w:rsidR="00EE4A72"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進</w:t>
            </w:r>
          </w:p>
          <w:p w14:paraId="50A13BF8" w14:textId="04B230DE" w:rsidR="00EE4A72" w:rsidRDefault="00EE4A72" w:rsidP="00BA1ED2">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路</w:t>
            </w:r>
          </w:p>
        </w:tc>
        <w:tc>
          <w:tcPr>
            <w:tcW w:w="5808" w:type="dxa"/>
          </w:tcPr>
          <w:p w14:paraId="54866DFD" w14:textId="5BBA96E9" w:rsidR="00EE4A72" w:rsidRPr="00301454" w:rsidRDefault="00EE4A72" w:rsidP="00BA1ED2">
            <w:pPr>
              <w:spacing w:line="240" w:lineRule="exact"/>
              <w:ind w:left="179" w:hangingChars="100" w:hanging="179"/>
              <w:rPr>
                <w:rFonts w:ascii="ＭＳ 明朝" w:eastAsia="ＭＳ 明朝" w:hAnsi="ＭＳ 明朝"/>
                <w:sz w:val="20"/>
                <w:szCs w:val="21"/>
              </w:rPr>
            </w:pPr>
            <w:r w:rsidRPr="00301454">
              <w:rPr>
                <w:rFonts w:ascii="ＭＳ 明朝" w:eastAsia="ＭＳ 明朝" w:hAnsi="ＭＳ 明朝" w:hint="eastAsia"/>
                <w:sz w:val="20"/>
                <w:szCs w:val="21"/>
              </w:rPr>
              <w:t>〇社会的・職業的自立に向けて必要な基盤となる能力や態度を育てるため、各種ガイダンスの充実に努め、適切な資料・情報の提供を進める。</w:t>
            </w:r>
          </w:p>
        </w:tc>
        <w:tc>
          <w:tcPr>
            <w:tcW w:w="3824" w:type="dxa"/>
          </w:tcPr>
          <w:p w14:paraId="44365508" w14:textId="04993466" w:rsidR="00EE4A72" w:rsidRPr="00B01CD5" w:rsidRDefault="00EE4A72" w:rsidP="00BA1ED2">
            <w:pPr>
              <w:spacing w:line="240" w:lineRule="exact"/>
              <w:ind w:left="189" w:hangingChars="100" w:hanging="189"/>
              <w:rPr>
                <w:rFonts w:ascii="ＭＳ 明朝" w:eastAsia="ＭＳ 明朝" w:hAnsi="ＭＳ 明朝"/>
              </w:rPr>
            </w:pPr>
            <w:r>
              <w:rPr>
                <w:rFonts w:ascii="ＭＳ 明朝" w:eastAsia="ＭＳ 明朝" w:hAnsi="ＭＳ 明朝" w:hint="eastAsia"/>
              </w:rPr>
              <w:t>〇校外企業説明会の希望者を募ったところ10名以上参加した。進路意識の向上と積極性の高まりがみられた。</w:t>
            </w:r>
          </w:p>
        </w:tc>
        <w:tc>
          <w:tcPr>
            <w:tcW w:w="740" w:type="dxa"/>
          </w:tcPr>
          <w:p w14:paraId="3E0233BD" w14:textId="2216D755" w:rsidR="00EE4A72" w:rsidRPr="009460D9" w:rsidRDefault="00EE4A72"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83" w:type="dxa"/>
          </w:tcPr>
          <w:p w14:paraId="1BE884E3" w14:textId="51E51597" w:rsidR="00EE4A72" w:rsidRPr="00B45930" w:rsidRDefault="00EE4A72" w:rsidP="00BA1ED2">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〇進路ガイダンスを教育関連業者から進路指導部企画するものへシフトすることにより、</w:t>
            </w:r>
            <w:r w:rsidR="00BB778F">
              <w:rPr>
                <w:rFonts w:ascii="ＭＳ 明朝" w:eastAsia="ＭＳ 明朝" w:hAnsi="ＭＳ 明朝" w:hint="eastAsia"/>
                <w:sz w:val="20"/>
                <w:szCs w:val="20"/>
              </w:rPr>
              <w:t>より</w:t>
            </w:r>
            <w:r>
              <w:rPr>
                <w:rFonts w:ascii="ＭＳ 明朝" w:eastAsia="ＭＳ 明朝" w:hAnsi="ＭＳ 明朝" w:hint="eastAsia"/>
                <w:sz w:val="20"/>
                <w:szCs w:val="20"/>
              </w:rPr>
              <w:t>生徒の実態や興味を反映</w:t>
            </w:r>
            <w:r w:rsidR="00BB778F">
              <w:rPr>
                <w:rFonts w:ascii="ＭＳ 明朝" w:eastAsia="ＭＳ 明朝" w:hAnsi="ＭＳ 明朝" w:hint="eastAsia"/>
                <w:sz w:val="20"/>
                <w:szCs w:val="20"/>
              </w:rPr>
              <w:t>する。</w:t>
            </w:r>
          </w:p>
        </w:tc>
        <w:tc>
          <w:tcPr>
            <w:tcW w:w="673" w:type="dxa"/>
            <w:vMerge/>
          </w:tcPr>
          <w:p w14:paraId="423EC69E" w14:textId="77777777" w:rsidR="00EE4A72" w:rsidRDefault="00EE4A72" w:rsidP="00BA1ED2">
            <w:pPr>
              <w:pStyle w:val="a3"/>
              <w:spacing w:line="320" w:lineRule="exact"/>
              <w:jc w:val="center"/>
              <w:rPr>
                <w:rFonts w:ascii="ＭＳ ゴシック" w:eastAsia="ＭＳ ゴシック" w:hAnsi="ＭＳ ゴシック"/>
                <w:sz w:val="32"/>
                <w:szCs w:val="32"/>
              </w:rPr>
            </w:pPr>
          </w:p>
        </w:tc>
      </w:tr>
    </w:tbl>
    <w:p w14:paraId="6B1E11EA" w14:textId="12EC5E76" w:rsidR="00D17A26" w:rsidRDefault="00BB778F">
      <w:pPr>
        <w:rPr>
          <w:rFonts w:ascii="ＭＳ 明朝" w:eastAsia="ＭＳ 明朝" w:hAnsi="ＭＳ 明朝"/>
          <w:b/>
          <w:bCs/>
          <w:noProof/>
          <w:sz w:val="24"/>
          <w:szCs w:val="28"/>
        </w:rPr>
      </w:pPr>
      <w:r w:rsidRPr="00F93AA8">
        <w:rPr>
          <w:rFonts w:ascii="ＭＳ 明朝" w:eastAsia="ＭＳ 明朝" w:hAnsi="ＭＳ 明朝"/>
          <w:b/>
          <w:bCs/>
          <w:noProof/>
          <w:sz w:val="24"/>
          <w:szCs w:val="28"/>
        </w:rPr>
        <mc:AlternateContent>
          <mc:Choice Requires="wps">
            <w:drawing>
              <wp:anchor distT="45720" distB="45720" distL="114300" distR="114300" simplePos="0" relativeHeight="251731968" behindDoc="0" locked="0" layoutInCell="1" allowOverlap="1" wp14:anchorId="5163070F" wp14:editId="49CC1862">
                <wp:simplePos x="0" y="0"/>
                <wp:positionH relativeFrom="column">
                  <wp:posOffset>-52705</wp:posOffset>
                </wp:positionH>
                <wp:positionV relativeFrom="paragraph">
                  <wp:posOffset>1875155</wp:posOffset>
                </wp:positionV>
                <wp:extent cx="4914900" cy="419100"/>
                <wp:effectExtent l="0" t="0" r="0" b="0"/>
                <wp:wrapNone/>
                <wp:docPr id="38035378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19100"/>
                        </a:xfrm>
                        <a:prstGeom prst="rect">
                          <a:avLst/>
                        </a:prstGeom>
                        <a:noFill/>
                        <a:ln w="9525">
                          <a:noFill/>
                          <a:miter lim="800000"/>
                          <a:headEnd/>
                          <a:tailEnd/>
                        </a:ln>
                      </wps:spPr>
                      <wps:txbx>
                        <w:txbxContent>
                          <w:p w14:paraId="4FE7F0FD" w14:textId="37EBD4EE" w:rsidR="00EE4A72" w:rsidRDefault="00EE4A72" w:rsidP="00DA423E">
                            <w:r w:rsidRPr="004E426C">
                              <w:rPr>
                                <w:rFonts w:ascii="ＭＳ ゴシック" w:eastAsia="ＭＳ ゴシック" w:hAnsi="ＭＳ ゴシック" w:hint="eastAsia"/>
                                <w:b/>
                                <w:bCs/>
                                <w:sz w:val="24"/>
                                <w:szCs w:val="28"/>
                              </w:rPr>
                              <w:t>●重点目標</w:t>
                            </w:r>
                            <w:r>
                              <w:rPr>
                                <w:rFonts w:ascii="ＭＳ ゴシック" w:eastAsia="ＭＳ ゴシック" w:hAnsi="ＭＳ ゴシック" w:hint="eastAsia"/>
                                <w:b/>
                                <w:bCs/>
                                <w:sz w:val="24"/>
                                <w:szCs w:val="28"/>
                              </w:rPr>
                              <w:t>４</w:t>
                            </w:r>
                            <w:r w:rsidRPr="004E426C">
                              <w:rPr>
                                <w:rFonts w:ascii="ＭＳ ゴシック" w:eastAsia="ＭＳ ゴシック" w:hAnsi="ＭＳ ゴシック" w:hint="eastAsia"/>
                                <w:b/>
                                <w:bCs/>
                                <w:sz w:val="24"/>
                                <w:szCs w:val="28"/>
                              </w:rPr>
                              <w:t>．</w:t>
                            </w:r>
                            <w:r w:rsidRPr="008F3331">
                              <w:rPr>
                                <w:rFonts w:ascii="ＭＳ ゴシック" w:eastAsia="ＭＳ ゴシック" w:hAnsi="ＭＳ ゴシック" w:hint="eastAsia"/>
                                <w:b/>
                                <w:bCs/>
                                <w:sz w:val="24"/>
                                <w:szCs w:val="28"/>
                              </w:rPr>
                              <w:t>地域に開かれた信頼される学校づくり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3070F" id="テキスト ボックス 3" o:spid="_x0000_s1034" type="#_x0000_t202" style="position:absolute;left:0;text-align:left;margin-left:-4.15pt;margin-top:147.65pt;width:387pt;height:33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" filled="f" stroked="f">
                <v:textbox>
                  <w:txbxContent>
                    <w:p w14:paraId="4FE7F0FD" w14:textId="37EBD4EE" w:rsidR="00EE4A72" w:rsidRDefault="00EE4A72" w:rsidP="00DA423E">
                      <w:r w:rsidRPr="004E426C">
                        <w:rPr>
                          <w:rFonts w:ascii="ＭＳ ゴシック" w:eastAsia="ＭＳ ゴシック" w:hAnsi="ＭＳ ゴシック" w:hint="eastAsia"/>
                          <w:b/>
                          <w:bCs/>
                          <w:sz w:val="24"/>
                          <w:szCs w:val="28"/>
                        </w:rPr>
                        <w:t>●重点目標</w:t>
                      </w:r>
                      <w:r>
                        <w:rPr>
                          <w:rFonts w:ascii="ＭＳ ゴシック" w:eastAsia="ＭＳ ゴシック" w:hAnsi="ＭＳ ゴシック" w:hint="eastAsia"/>
                          <w:b/>
                          <w:bCs/>
                          <w:sz w:val="24"/>
                          <w:szCs w:val="28"/>
                        </w:rPr>
                        <w:t>４</w:t>
                      </w:r>
                      <w:r w:rsidRPr="004E426C">
                        <w:rPr>
                          <w:rFonts w:ascii="ＭＳ ゴシック" w:eastAsia="ＭＳ ゴシック" w:hAnsi="ＭＳ ゴシック" w:hint="eastAsia"/>
                          <w:b/>
                          <w:bCs/>
                          <w:sz w:val="24"/>
                          <w:szCs w:val="28"/>
                        </w:rPr>
                        <w:t>．</w:t>
                      </w:r>
                      <w:r w:rsidRPr="008F3331">
                        <w:rPr>
                          <w:rFonts w:ascii="ＭＳ ゴシック" w:eastAsia="ＭＳ ゴシック" w:hAnsi="ＭＳ ゴシック" w:hint="eastAsia"/>
                          <w:b/>
                          <w:bCs/>
                          <w:sz w:val="24"/>
                          <w:szCs w:val="28"/>
                        </w:rPr>
                        <w:t>地域に開かれた信頼される学校づくり</w:t>
                      </w:r>
                    </w:p>
                  </w:txbxContent>
                </v:textbox>
              </v:shape>
            </w:pict>
          </mc:Fallback>
        </mc:AlternateContent>
      </w:r>
      <w:r w:rsidR="00BA1ED2" w:rsidRPr="00F93AA8">
        <w:rPr>
          <w:rFonts w:ascii="ＭＳ 明朝" w:eastAsia="ＭＳ 明朝" w:hAnsi="ＭＳ 明朝"/>
          <w:b/>
          <w:bCs/>
          <w:noProof/>
          <w:sz w:val="24"/>
          <w:szCs w:val="28"/>
        </w:rPr>
        <mc:AlternateContent>
          <mc:Choice Requires="wps">
            <w:drawing>
              <wp:anchor distT="45720" distB="45720" distL="114300" distR="114300" simplePos="0" relativeHeight="251671552" behindDoc="0" locked="0" layoutInCell="1" allowOverlap="1" wp14:anchorId="6684CF0C" wp14:editId="4E951BD3">
                <wp:simplePos x="0" y="0"/>
                <wp:positionH relativeFrom="column">
                  <wp:posOffset>-64770</wp:posOffset>
                </wp:positionH>
                <wp:positionV relativeFrom="paragraph">
                  <wp:posOffset>-93345</wp:posOffset>
                </wp:positionV>
                <wp:extent cx="2466975" cy="419100"/>
                <wp:effectExtent l="0" t="0" r="0" b="0"/>
                <wp:wrapNone/>
                <wp:docPr id="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19100"/>
                        </a:xfrm>
                        <a:prstGeom prst="rect">
                          <a:avLst/>
                        </a:prstGeom>
                        <a:noFill/>
                        <a:ln w="9525">
                          <a:noFill/>
                          <a:miter lim="800000"/>
                          <a:headEnd/>
                          <a:tailEnd/>
                        </a:ln>
                      </wps:spPr>
                      <wps:txbx>
                        <w:txbxContent>
                          <w:p w14:paraId="45721AE7" w14:textId="3581B03E" w:rsidR="00714C00" w:rsidRDefault="00714C00" w:rsidP="00714C00">
                            <w:r w:rsidRPr="004E426C">
                              <w:rPr>
                                <w:rFonts w:ascii="ＭＳ ゴシック" w:eastAsia="ＭＳ ゴシック" w:hAnsi="ＭＳ ゴシック" w:hint="eastAsia"/>
                                <w:b/>
                                <w:bCs/>
                                <w:sz w:val="24"/>
                                <w:szCs w:val="28"/>
                              </w:rPr>
                              <w:t>●重点目標</w:t>
                            </w:r>
                            <w:r>
                              <w:rPr>
                                <w:rFonts w:ascii="ＭＳ ゴシック" w:eastAsia="ＭＳ ゴシック" w:hAnsi="ＭＳ ゴシック" w:hint="eastAsia"/>
                                <w:b/>
                                <w:bCs/>
                                <w:sz w:val="24"/>
                                <w:szCs w:val="28"/>
                              </w:rPr>
                              <w:t>３</w:t>
                            </w:r>
                            <w:r w:rsidRPr="004E426C">
                              <w:rPr>
                                <w:rFonts w:ascii="ＭＳ ゴシック" w:eastAsia="ＭＳ ゴシック" w:hAnsi="ＭＳ ゴシック" w:hint="eastAsia"/>
                                <w:b/>
                                <w:bCs/>
                                <w:sz w:val="24"/>
                                <w:szCs w:val="28"/>
                              </w:rPr>
                              <w:t>．</w:t>
                            </w:r>
                            <w:r w:rsidR="00E97E88">
                              <w:rPr>
                                <w:rFonts w:ascii="ＭＳ ゴシック" w:eastAsia="ＭＳ ゴシック" w:hAnsi="ＭＳ ゴシック" w:hint="eastAsia"/>
                                <w:b/>
                                <w:bCs/>
                                <w:sz w:val="24"/>
                                <w:szCs w:val="28"/>
                              </w:rPr>
                              <w:t>キャリア教育の推進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4CF0C" id="テキスト ボックス 11" o:spid="_x0000_s1035" type="#_x0000_t202" style="position:absolute;left:0;text-align:left;margin-left:-5.1pt;margin-top:-7.35pt;width:194.25pt;height:3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" filled="f" stroked="f">
                <v:textbox>
                  <w:txbxContent>
                    <w:p w14:paraId="45721AE7" w14:textId="3581B03E" w:rsidR="00714C00" w:rsidRDefault="00714C00" w:rsidP="00714C00">
                      <w:r w:rsidRPr="004E426C">
                        <w:rPr>
                          <w:rFonts w:ascii="ＭＳ ゴシック" w:eastAsia="ＭＳ ゴシック" w:hAnsi="ＭＳ ゴシック" w:hint="eastAsia"/>
                          <w:b/>
                          <w:bCs/>
                          <w:sz w:val="24"/>
                          <w:szCs w:val="28"/>
                        </w:rPr>
                        <w:t>●重点目標</w:t>
                      </w:r>
                      <w:r>
                        <w:rPr>
                          <w:rFonts w:ascii="ＭＳ ゴシック" w:eastAsia="ＭＳ ゴシック" w:hAnsi="ＭＳ ゴシック" w:hint="eastAsia"/>
                          <w:b/>
                          <w:bCs/>
                          <w:sz w:val="24"/>
                          <w:szCs w:val="28"/>
                        </w:rPr>
                        <w:t>３</w:t>
                      </w:r>
                      <w:r w:rsidRPr="004E426C">
                        <w:rPr>
                          <w:rFonts w:ascii="ＭＳ ゴシック" w:eastAsia="ＭＳ ゴシック" w:hAnsi="ＭＳ ゴシック" w:hint="eastAsia"/>
                          <w:b/>
                          <w:bCs/>
                          <w:sz w:val="24"/>
                          <w:szCs w:val="28"/>
                        </w:rPr>
                        <w:t>．</w:t>
                      </w:r>
                      <w:r w:rsidR="00E97E88">
                        <w:rPr>
                          <w:rFonts w:ascii="ＭＳ ゴシック" w:eastAsia="ＭＳ ゴシック" w:hAnsi="ＭＳ ゴシック" w:hint="eastAsia"/>
                          <w:b/>
                          <w:bCs/>
                          <w:sz w:val="24"/>
                          <w:szCs w:val="28"/>
                        </w:rPr>
                        <w:t>キャリア教育の推進</w:t>
                      </w:r>
                    </w:p>
                  </w:txbxContent>
                </v:textbox>
              </v:shape>
            </w:pict>
          </mc:Fallback>
        </mc:AlternateContent>
      </w:r>
    </w:p>
    <w:tbl>
      <w:tblPr>
        <w:tblStyle w:val="a4"/>
        <w:tblpPr w:leftFromText="142" w:rightFromText="142" w:vertAnchor="text" w:horzAnchor="margin" w:tblpY="6255"/>
        <w:tblOverlap w:val="never"/>
        <w:tblW w:w="0" w:type="auto"/>
        <w:tblLook w:val="04A0" w:firstRow="1" w:lastRow="0" w:firstColumn="1" w:lastColumn="0" w:noHBand="0" w:noVBand="1"/>
      </w:tblPr>
      <w:tblGrid>
        <w:gridCol w:w="7376"/>
      </w:tblGrid>
      <w:tr w:rsidR="00470199" w14:paraId="7157FC39" w14:textId="77777777" w:rsidTr="00470199">
        <w:trPr>
          <w:trHeight w:val="3676"/>
        </w:trPr>
        <w:tc>
          <w:tcPr>
            <w:tcW w:w="7376" w:type="dxa"/>
          </w:tcPr>
          <w:p w14:paraId="4E32EC95" w14:textId="3A80B807" w:rsidR="00C864FE" w:rsidRPr="00C864FE" w:rsidRDefault="00C864FE" w:rsidP="00C864FE">
            <w:pPr>
              <w:spacing w:line="260" w:lineRule="exact"/>
              <w:rPr>
                <w:rFonts w:ascii="ＭＳ 明朝" w:eastAsia="ＭＳ 明朝" w:hAnsi="ＭＳ 明朝"/>
              </w:rPr>
            </w:pPr>
            <w:r w:rsidRPr="00C864FE">
              <w:rPr>
                <w:rFonts w:ascii="ＭＳ 明朝" w:eastAsia="ＭＳ 明朝" w:hAnsi="ＭＳ 明朝" w:hint="eastAsia"/>
              </w:rPr>
              <w:t>本年度、初めて「</w:t>
            </w:r>
            <w:r w:rsidRPr="00C864FE">
              <w:rPr>
                <w:rFonts w:ascii="ＭＳ 明朝" w:eastAsia="ＭＳ 明朝" w:hAnsi="ＭＳ 明朝"/>
              </w:rPr>
              <w:t>Forms」でアンケートを実施した。生徒の回答率に比べ、保護者の回答率が低くなってしま</w:t>
            </w:r>
            <w:r>
              <w:rPr>
                <w:rFonts w:ascii="ＭＳ 明朝" w:eastAsia="ＭＳ 明朝" w:hAnsi="ＭＳ 明朝" w:hint="eastAsia"/>
              </w:rPr>
              <w:t>った。</w:t>
            </w:r>
            <w:r w:rsidRPr="00C864FE">
              <w:rPr>
                <w:rFonts w:ascii="ＭＳ 明朝" w:eastAsia="ＭＳ 明朝" w:hAnsi="ＭＳ 明朝"/>
              </w:rPr>
              <w:t>今後は丁寧な回答方法の周知と説明、従来の「紙」によるアンケート</w:t>
            </w:r>
            <w:r w:rsidR="00585747">
              <w:rPr>
                <w:rFonts w:ascii="ＭＳ 明朝" w:eastAsia="ＭＳ 明朝" w:hAnsi="ＭＳ 明朝" w:hint="eastAsia"/>
              </w:rPr>
              <w:t>の</w:t>
            </w:r>
            <w:r w:rsidRPr="00C864FE">
              <w:rPr>
                <w:rFonts w:ascii="ＭＳ 明朝" w:eastAsia="ＭＳ 明朝" w:hAnsi="ＭＳ 明朝"/>
              </w:rPr>
              <w:t>併用も検討</w:t>
            </w:r>
            <w:r>
              <w:rPr>
                <w:rFonts w:ascii="ＭＳ 明朝" w:eastAsia="ＭＳ 明朝" w:hAnsi="ＭＳ 明朝" w:hint="eastAsia"/>
              </w:rPr>
              <w:t>したい。</w:t>
            </w:r>
          </w:p>
          <w:p w14:paraId="12AAF18A" w14:textId="7F937BD6" w:rsidR="00C864FE" w:rsidRPr="00C864FE" w:rsidRDefault="00C864FE" w:rsidP="00C864FE">
            <w:pPr>
              <w:spacing w:line="260" w:lineRule="exact"/>
              <w:rPr>
                <w:rFonts w:ascii="ＭＳ 明朝" w:eastAsia="ＭＳ 明朝" w:hAnsi="ＭＳ 明朝"/>
              </w:rPr>
            </w:pPr>
            <w:r w:rsidRPr="00C864FE">
              <w:rPr>
                <w:rFonts w:ascii="ＭＳ 明朝" w:eastAsia="ＭＳ 明朝" w:hAnsi="ＭＳ 明朝" w:hint="eastAsia"/>
              </w:rPr>
              <w:t xml:space="preserve">　今回の結果から良かった点としては、まず、生徒は真剣に授業に取組んでいること</w:t>
            </w:r>
            <w:r>
              <w:rPr>
                <w:rFonts w:ascii="ＭＳ 明朝" w:eastAsia="ＭＳ 明朝" w:hAnsi="ＭＳ 明朝" w:hint="eastAsia"/>
              </w:rPr>
              <w:t>だ</w:t>
            </w:r>
            <w:r w:rsidRPr="00C864FE">
              <w:rPr>
                <w:rFonts w:ascii="ＭＳ 明朝" w:eastAsia="ＭＳ 明朝" w:hAnsi="ＭＳ 明朝" w:hint="eastAsia"/>
              </w:rPr>
              <w:t>（生徒①③）</w:t>
            </w:r>
            <w:r>
              <w:rPr>
                <w:rFonts w:ascii="ＭＳ 明朝" w:eastAsia="ＭＳ 明朝" w:hAnsi="ＭＳ 明朝" w:hint="eastAsia"/>
              </w:rPr>
              <w:t>。</w:t>
            </w:r>
            <w:r w:rsidRPr="00C864FE">
              <w:rPr>
                <w:rFonts w:ascii="ＭＳ 明朝" w:eastAsia="ＭＳ 明朝" w:hAnsi="ＭＳ 明朝" w:hint="eastAsia"/>
              </w:rPr>
              <w:t>家庭でも学校生活についてもよく話題に上がっているようなので（保護者②）、家庭と学校が連携</w:t>
            </w:r>
            <w:r>
              <w:rPr>
                <w:rFonts w:ascii="ＭＳ 明朝" w:eastAsia="ＭＳ 明朝" w:hAnsi="ＭＳ 明朝" w:hint="eastAsia"/>
              </w:rPr>
              <w:t>することで</w:t>
            </w:r>
            <w:r w:rsidRPr="00C864FE">
              <w:rPr>
                <w:rFonts w:ascii="ＭＳ 明朝" w:eastAsia="ＭＳ 明朝" w:hAnsi="ＭＳ 明朝" w:hint="eastAsia"/>
              </w:rPr>
              <w:t>生徒の学習意欲を高めていきたい</w:t>
            </w:r>
            <w:r>
              <w:rPr>
                <w:rFonts w:ascii="ＭＳ 明朝" w:eastAsia="ＭＳ 明朝" w:hAnsi="ＭＳ 明朝" w:hint="eastAsia"/>
              </w:rPr>
              <w:t>。また、</w:t>
            </w:r>
            <w:r w:rsidRPr="00C864FE">
              <w:rPr>
                <w:rFonts w:ascii="ＭＳ 明朝" w:eastAsia="ＭＳ 明朝" w:hAnsi="ＭＳ 明朝" w:hint="eastAsia"/>
              </w:rPr>
              <w:t>本年度より通級による指導も本格的に始まって</w:t>
            </w:r>
            <w:r>
              <w:rPr>
                <w:rFonts w:ascii="ＭＳ 明朝" w:eastAsia="ＭＳ 明朝" w:hAnsi="ＭＳ 明朝" w:hint="eastAsia"/>
              </w:rPr>
              <w:t>いる。</w:t>
            </w:r>
            <w:r w:rsidRPr="00C864FE">
              <w:rPr>
                <w:rFonts w:ascii="ＭＳ 明朝" w:eastAsia="ＭＳ 明朝" w:hAnsi="ＭＳ 明朝" w:hint="eastAsia"/>
              </w:rPr>
              <w:t>約</w:t>
            </w:r>
            <w:r w:rsidRPr="00C864FE">
              <w:rPr>
                <w:rFonts w:ascii="ＭＳ 明朝" w:eastAsia="ＭＳ 明朝" w:hAnsi="ＭＳ 明朝"/>
              </w:rPr>
              <w:t>8割の生徒・保護者から本校の教職員は相談しやすい（生徒⑨保護者⑮）と評価</w:t>
            </w:r>
            <w:r>
              <w:rPr>
                <w:rFonts w:ascii="ＭＳ 明朝" w:eastAsia="ＭＳ 明朝" w:hAnsi="ＭＳ 明朝" w:hint="eastAsia"/>
              </w:rPr>
              <w:t>されていることから</w:t>
            </w:r>
            <w:r w:rsidRPr="00C864FE">
              <w:rPr>
                <w:rFonts w:ascii="ＭＳ 明朝" w:eastAsia="ＭＳ 明朝" w:hAnsi="ＭＳ 明朝"/>
              </w:rPr>
              <w:t>今後も保護者・教員、スクールカウンセラーも含め</w:t>
            </w:r>
            <w:r>
              <w:rPr>
                <w:rFonts w:ascii="ＭＳ 明朝" w:eastAsia="ＭＳ 明朝" w:hAnsi="ＭＳ 明朝" w:hint="eastAsia"/>
              </w:rPr>
              <w:t>た</w:t>
            </w:r>
            <w:r w:rsidRPr="00C864FE">
              <w:rPr>
                <w:rFonts w:ascii="ＭＳ 明朝" w:eastAsia="ＭＳ 明朝" w:hAnsi="ＭＳ 明朝"/>
              </w:rPr>
              <w:t>緊密な連携の下、生徒が安心して学校生活を</w:t>
            </w:r>
            <w:r w:rsidR="00585747">
              <w:rPr>
                <w:rFonts w:ascii="ＭＳ 明朝" w:eastAsia="ＭＳ 明朝" w:hAnsi="ＭＳ 明朝" w:hint="eastAsia"/>
              </w:rPr>
              <w:t>送れる</w:t>
            </w:r>
            <w:r w:rsidRPr="00C864FE">
              <w:rPr>
                <w:rFonts w:ascii="ＭＳ 明朝" w:eastAsia="ＭＳ 明朝" w:hAnsi="ＭＳ 明朝"/>
              </w:rPr>
              <w:t>よう努めて</w:t>
            </w:r>
            <w:r>
              <w:rPr>
                <w:rFonts w:ascii="ＭＳ 明朝" w:eastAsia="ＭＳ 明朝" w:hAnsi="ＭＳ 明朝" w:hint="eastAsia"/>
              </w:rPr>
              <w:t>いきたい。</w:t>
            </w:r>
          </w:p>
          <w:p w14:paraId="3993ACC6" w14:textId="634775A7" w:rsidR="00470199" w:rsidRDefault="00C864FE" w:rsidP="00C864FE">
            <w:pPr>
              <w:spacing w:line="260" w:lineRule="exact"/>
              <w:rPr>
                <w:rFonts w:ascii="ＭＳ 明朝" w:eastAsia="ＭＳ 明朝" w:hAnsi="ＭＳ 明朝"/>
              </w:rPr>
            </w:pPr>
            <w:r w:rsidRPr="00C864FE">
              <w:rPr>
                <w:rFonts w:ascii="ＭＳ 明朝" w:eastAsia="ＭＳ 明朝" w:hAnsi="ＭＳ 明朝" w:hint="eastAsia"/>
              </w:rPr>
              <w:t xml:space="preserve">　一方で、今回より保護者評価に「わからない」を追加したことにより、部活動・進路指導等への評価が低くなってい</w:t>
            </w:r>
            <w:r>
              <w:rPr>
                <w:rFonts w:ascii="ＭＳ 明朝" w:eastAsia="ＭＳ 明朝" w:hAnsi="ＭＳ 明朝" w:hint="eastAsia"/>
              </w:rPr>
              <w:t>るる（</w:t>
            </w:r>
            <w:r w:rsidRPr="00C864FE">
              <w:rPr>
                <w:rFonts w:ascii="ＭＳ 明朝" w:eastAsia="ＭＳ 明朝" w:hAnsi="ＭＳ 明朝" w:hint="eastAsia"/>
              </w:rPr>
              <w:t>保護者⑩⑪）。部活動は</w:t>
            </w:r>
            <w:r w:rsidR="00585747">
              <w:rPr>
                <w:rFonts w:ascii="ＭＳ 明朝" w:eastAsia="ＭＳ 明朝" w:hAnsi="ＭＳ 明朝" w:hint="eastAsia"/>
              </w:rPr>
              <w:t>精選が進んでいるが、</w:t>
            </w:r>
            <w:r w:rsidRPr="00C864FE">
              <w:rPr>
                <w:rFonts w:ascii="ＭＳ 明朝" w:eastAsia="ＭＳ 明朝" w:hAnsi="ＭＳ 明朝" w:hint="eastAsia"/>
              </w:rPr>
              <w:t>レスリング・アーチェリー部をはじめとする各部活動</w:t>
            </w:r>
            <w:r w:rsidR="00585747">
              <w:rPr>
                <w:rFonts w:ascii="ＭＳ 明朝" w:eastAsia="ＭＳ 明朝" w:hAnsi="ＭＳ 明朝" w:hint="eastAsia"/>
              </w:rPr>
              <w:t>は</w:t>
            </w:r>
            <w:r w:rsidRPr="00C864FE">
              <w:rPr>
                <w:rFonts w:ascii="ＭＳ 明朝" w:eastAsia="ＭＳ 明朝" w:hAnsi="ＭＳ 明朝" w:hint="eastAsia"/>
              </w:rPr>
              <w:t>盛んで</w:t>
            </w:r>
            <w:r>
              <w:rPr>
                <w:rFonts w:ascii="ＭＳ 明朝" w:eastAsia="ＭＳ 明朝" w:hAnsi="ＭＳ 明朝" w:hint="eastAsia"/>
              </w:rPr>
              <w:t>ある</w:t>
            </w:r>
            <w:r w:rsidRPr="00C864FE">
              <w:rPr>
                <w:rFonts w:ascii="ＭＳ 明朝" w:eastAsia="ＭＳ 明朝" w:hAnsi="ＭＳ 明朝" w:hint="eastAsia"/>
              </w:rPr>
              <w:t>。進路指導も本年度より保護者参加</w:t>
            </w:r>
            <w:r>
              <w:rPr>
                <w:rFonts w:ascii="ＭＳ 明朝" w:eastAsia="ＭＳ 明朝" w:hAnsi="ＭＳ 明朝" w:hint="eastAsia"/>
              </w:rPr>
              <w:t>の</w:t>
            </w:r>
            <w:r w:rsidRPr="00C864FE">
              <w:rPr>
                <w:rFonts w:ascii="ＭＳ 明朝" w:eastAsia="ＭＳ 明朝" w:hAnsi="ＭＳ 明朝" w:hint="eastAsia"/>
              </w:rPr>
              <w:t>進路説明会も実施し</w:t>
            </w:r>
            <w:r>
              <w:rPr>
                <w:rFonts w:ascii="ＭＳ 明朝" w:eastAsia="ＭＳ 明朝" w:hAnsi="ＭＳ 明朝" w:hint="eastAsia"/>
              </w:rPr>
              <w:t>た。</w:t>
            </w:r>
            <w:r w:rsidRPr="00C864FE">
              <w:rPr>
                <w:rFonts w:ascii="ＭＳ 明朝" w:eastAsia="ＭＳ 明朝" w:hAnsi="ＭＳ 明朝" w:hint="eastAsia"/>
              </w:rPr>
              <w:t>ＨＰ等を活用</w:t>
            </w:r>
            <w:r w:rsidR="00585747">
              <w:rPr>
                <w:rFonts w:ascii="ＭＳ 明朝" w:eastAsia="ＭＳ 明朝" w:hAnsi="ＭＳ 明朝" w:hint="eastAsia"/>
              </w:rPr>
              <w:t>し</w:t>
            </w:r>
            <w:r w:rsidRPr="00C864FE">
              <w:rPr>
                <w:rFonts w:ascii="ＭＳ 明朝" w:eastAsia="ＭＳ 明朝" w:hAnsi="ＭＳ 明朝" w:hint="eastAsia"/>
              </w:rPr>
              <w:t>ながらよりよく学校の活動を知って</w:t>
            </w:r>
            <w:r>
              <w:rPr>
                <w:rFonts w:ascii="ＭＳ 明朝" w:eastAsia="ＭＳ 明朝" w:hAnsi="ＭＳ 明朝" w:hint="eastAsia"/>
              </w:rPr>
              <w:t>もらえるよう</w:t>
            </w:r>
            <w:r w:rsidRPr="00C864FE">
              <w:rPr>
                <w:rFonts w:ascii="ＭＳ 明朝" w:eastAsia="ＭＳ 明朝" w:hAnsi="ＭＳ 明朝" w:hint="eastAsia"/>
              </w:rPr>
              <w:t>努力したい</w:t>
            </w:r>
            <w:r>
              <w:rPr>
                <w:rFonts w:ascii="ＭＳ 明朝" w:eastAsia="ＭＳ 明朝" w:hAnsi="ＭＳ 明朝" w:hint="eastAsia"/>
              </w:rPr>
              <w:t>。</w:t>
            </w:r>
          </w:p>
        </w:tc>
      </w:tr>
    </w:tbl>
    <w:p w14:paraId="3FBD4EDD" w14:textId="6378233A" w:rsidR="00BA1ED2" w:rsidRDefault="00BA1ED2">
      <w:pPr>
        <w:rPr>
          <w:rFonts w:ascii="ＭＳ 明朝" w:eastAsia="ＭＳ 明朝" w:hAnsi="ＭＳ 明朝"/>
          <w:b/>
          <w:bCs/>
          <w:noProof/>
          <w:sz w:val="24"/>
          <w:szCs w:val="28"/>
        </w:rPr>
      </w:pPr>
    </w:p>
    <w:tbl>
      <w:tblPr>
        <w:tblStyle w:val="a4"/>
        <w:tblpPr w:leftFromText="142" w:rightFromText="142" w:vertAnchor="text" w:horzAnchor="margin" w:tblpY="-126"/>
        <w:tblOverlap w:val="never"/>
        <w:tblW w:w="0" w:type="auto"/>
        <w:tblLook w:val="04A0" w:firstRow="1" w:lastRow="0" w:firstColumn="1" w:lastColumn="0" w:noHBand="0" w:noVBand="1"/>
      </w:tblPr>
      <w:tblGrid>
        <w:gridCol w:w="396"/>
        <w:gridCol w:w="5783"/>
        <w:gridCol w:w="3810"/>
        <w:gridCol w:w="779"/>
        <w:gridCol w:w="3864"/>
        <w:gridCol w:w="672"/>
      </w:tblGrid>
      <w:tr w:rsidR="00BB778F" w14:paraId="0101C535" w14:textId="77777777" w:rsidTr="00BB778F">
        <w:tc>
          <w:tcPr>
            <w:tcW w:w="396" w:type="dxa"/>
          </w:tcPr>
          <w:p w14:paraId="31607330" w14:textId="77777777" w:rsidR="00BB778F" w:rsidRDefault="00BB778F" w:rsidP="00470199">
            <w:pPr>
              <w:jc w:val="center"/>
              <w:rPr>
                <w:rFonts w:ascii="ＭＳ ゴシック" w:eastAsia="ＭＳ ゴシック" w:hAnsi="ＭＳ ゴシック"/>
                <w:b/>
                <w:bCs/>
              </w:rPr>
            </w:pPr>
            <w:r w:rsidRPr="005C717B">
              <w:rPr>
                <w:rFonts w:ascii="ＭＳ ゴシック" w:eastAsia="ＭＳ ゴシック" w:hAnsi="ＭＳ ゴシック" w:hint="eastAsia"/>
                <w:w w:val="33"/>
                <w:sz w:val="18"/>
                <w:szCs w:val="20"/>
              </w:rPr>
              <w:t>学年・部</w:t>
            </w:r>
          </w:p>
        </w:tc>
        <w:tc>
          <w:tcPr>
            <w:tcW w:w="5783" w:type="dxa"/>
          </w:tcPr>
          <w:p w14:paraId="5C2FC516" w14:textId="77777777" w:rsidR="00BB778F" w:rsidRDefault="00BB778F" w:rsidP="00470199">
            <w:pPr>
              <w:jc w:val="center"/>
              <w:rPr>
                <w:rFonts w:ascii="ＭＳ ゴシック" w:eastAsia="ＭＳ ゴシック" w:hAnsi="ＭＳ ゴシック"/>
                <w:b/>
                <w:bCs/>
              </w:rPr>
            </w:pPr>
            <w:r>
              <w:rPr>
                <w:rFonts w:ascii="ＭＳ ゴシック" w:eastAsia="ＭＳ ゴシック" w:hAnsi="ＭＳ ゴシック" w:hint="eastAsia"/>
                <w:b/>
                <w:bCs/>
              </w:rPr>
              <w:t>評価項目（具体策）</w:t>
            </w:r>
          </w:p>
        </w:tc>
        <w:tc>
          <w:tcPr>
            <w:tcW w:w="3810" w:type="dxa"/>
          </w:tcPr>
          <w:p w14:paraId="2FA8D63A" w14:textId="77777777" w:rsidR="00BB778F" w:rsidRDefault="00BB778F" w:rsidP="00470199">
            <w:pPr>
              <w:jc w:val="center"/>
              <w:rPr>
                <w:rFonts w:ascii="ＭＳ ゴシック" w:eastAsia="ＭＳ ゴシック" w:hAnsi="ＭＳ ゴシック"/>
                <w:b/>
                <w:bCs/>
              </w:rPr>
            </w:pPr>
            <w:r>
              <w:rPr>
                <w:rFonts w:ascii="ＭＳ ゴシック" w:eastAsia="ＭＳ ゴシック" w:hAnsi="ＭＳ ゴシック" w:hint="eastAsia"/>
                <w:b/>
                <w:bCs/>
              </w:rPr>
              <w:t>達成状況</w:t>
            </w:r>
          </w:p>
        </w:tc>
        <w:tc>
          <w:tcPr>
            <w:tcW w:w="779" w:type="dxa"/>
          </w:tcPr>
          <w:p w14:paraId="1FC81B95" w14:textId="16E35EE9" w:rsidR="00BB778F" w:rsidRPr="00322C82" w:rsidRDefault="00BB778F" w:rsidP="00470199">
            <w:pPr>
              <w:jc w:val="center"/>
              <w:rPr>
                <w:rFonts w:ascii="ＭＳ ゴシック" w:eastAsia="ＭＳ ゴシック" w:hAnsi="ＭＳ ゴシック"/>
                <w:b/>
                <w:bCs/>
                <w:w w:val="90"/>
              </w:rPr>
            </w:pPr>
            <w:r w:rsidRPr="00683B34">
              <w:rPr>
                <w:rFonts w:ascii="ＭＳ ゴシック" w:eastAsia="ＭＳ ゴシック" w:hAnsi="ＭＳ ゴシック" w:hint="eastAsia"/>
                <w:b/>
                <w:bCs/>
                <w:w w:val="66"/>
              </w:rPr>
              <w:t>達成度</w:t>
            </w:r>
          </w:p>
        </w:tc>
        <w:tc>
          <w:tcPr>
            <w:tcW w:w="3864" w:type="dxa"/>
          </w:tcPr>
          <w:p w14:paraId="5F71AB4C" w14:textId="3A6C2367" w:rsidR="00BB778F" w:rsidRPr="00322C82" w:rsidRDefault="00BB778F" w:rsidP="00470199">
            <w:pPr>
              <w:jc w:val="center"/>
              <w:rPr>
                <w:rFonts w:ascii="ＭＳ ゴシック" w:eastAsia="ＭＳ ゴシック" w:hAnsi="ＭＳ ゴシック"/>
                <w:b/>
                <w:bCs/>
                <w:w w:val="90"/>
              </w:rPr>
            </w:pPr>
            <w:r>
              <w:rPr>
                <w:rFonts w:ascii="ＭＳ ゴシック" w:eastAsia="ＭＳ ゴシック" w:hAnsi="ＭＳ ゴシック" w:hint="eastAsia"/>
                <w:b/>
                <w:bCs/>
              </w:rPr>
              <w:t>次年度への課題</w:t>
            </w:r>
          </w:p>
        </w:tc>
        <w:tc>
          <w:tcPr>
            <w:tcW w:w="672" w:type="dxa"/>
          </w:tcPr>
          <w:p w14:paraId="26C57AB9" w14:textId="77777777" w:rsidR="00BB778F" w:rsidRPr="00322C82" w:rsidRDefault="00BB778F" w:rsidP="00470199">
            <w:pPr>
              <w:jc w:val="center"/>
              <w:rPr>
                <w:rFonts w:ascii="ＭＳ ゴシック" w:eastAsia="ＭＳ ゴシック" w:hAnsi="ＭＳ ゴシック"/>
                <w:b/>
                <w:bCs/>
                <w:w w:val="90"/>
              </w:rPr>
            </w:pPr>
            <w:r>
              <w:rPr>
                <w:rFonts w:ascii="ＭＳ ゴシック" w:eastAsia="ＭＳ ゴシック" w:hAnsi="ＭＳ ゴシック" w:hint="eastAsia"/>
                <w:b/>
                <w:bCs/>
              </w:rPr>
              <w:t>評価</w:t>
            </w:r>
          </w:p>
        </w:tc>
      </w:tr>
      <w:tr w:rsidR="00BB778F" w14:paraId="0B84A1B7" w14:textId="77777777" w:rsidTr="00BB778F">
        <w:trPr>
          <w:trHeight w:val="960"/>
        </w:trPr>
        <w:tc>
          <w:tcPr>
            <w:tcW w:w="396" w:type="dxa"/>
          </w:tcPr>
          <w:p w14:paraId="75A63AF3" w14:textId="4C3CAF9C" w:rsidR="00BB778F" w:rsidRPr="00680473" w:rsidRDefault="00BB778F" w:rsidP="00470199">
            <w:pPr>
              <w:spacing w:line="240" w:lineRule="exact"/>
              <w:ind w:left="179" w:hangingChars="100" w:hanging="179"/>
              <w:rPr>
                <w:rFonts w:ascii="ＭＳ 明朝" w:eastAsia="ＭＳ 明朝" w:hAnsi="ＭＳ 明朝"/>
                <w:sz w:val="20"/>
                <w:szCs w:val="21"/>
              </w:rPr>
            </w:pPr>
          </w:p>
          <w:p w14:paraId="05307298" w14:textId="77777777" w:rsidR="00BB778F"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地</w:t>
            </w:r>
          </w:p>
          <w:p w14:paraId="137973C5" w14:textId="2EA8DD81" w:rsidR="00BB778F" w:rsidRPr="00680473"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協</w:t>
            </w:r>
          </w:p>
        </w:tc>
        <w:tc>
          <w:tcPr>
            <w:tcW w:w="5783" w:type="dxa"/>
          </w:tcPr>
          <w:p w14:paraId="6D484FD8" w14:textId="77777777" w:rsidR="00BB778F"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〇那珂川学やインターンシップをとおして生徒の地元事業所や諸団体への理解を深めさせる。</w:t>
            </w:r>
          </w:p>
          <w:p w14:paraId="355AFA20" w14:textId="45E11307" w:rsidR="00BB778F" w:rsidRPr="00680473"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w:t>
            </w:r>
            <w:r w:rsidRPr="00FE5911">
              <w:rPr>
                <w:rFonts w:ascii="ＭＳ 明朝" w:eastAsia="ＭＳ 明朝" w:hAnsi="ＭＳ 明朝" w:hint="eastAsia"/>
                <w:sz w:val="20"/>
                <w:szCs w:val="21"/>
              </w:rPr>
              <w:t>事業、行事に関する連絡調整の中で、地域</w:t>
            </w:r>
            <w:r>
              <w:rPr>
                <w:rFonts w:ascii="ＭＳ 明朝" w:eastAsia="ＭＳ 明朝" w:hAnsi="ＭＳ 明朝" w:hint="eastAsia"/>
                <w:sz w:val="20"/>
                <w:szCs w:val="21"/>
              </w:rPr>
              <w:t>や</w:t>
            </w:r>
            <w:r w:rsidRPr="00FE5911">
              <w:rPr>
                <w:rFonts w:ascii="ＭＳ 明朝" w:eastAsia="ＭＳ 明朝" w:hAnsi="ＭＳ 明朝" w:hint="eastAsia"/>
                <w:sz w:val="20"/>
                <w:szCs w:val="21"/>
              </w:rPr>
              <w:t>企業が本校にどのような期待・要望があるかをくみ取れるよう努力する。</w:t>
            </w:r>
          </w:p>
        </w:tc>
        <w:tc>
          <w:tcPr>
            <w:tcW w:w="3810" w:type="dxa"/>
          </w:tcPr>
          <w:p w14:paraId="0A4811CE" w14:textId="0669B7E4" w:rsidR="00BB778F" w:rsidRPr="00B01CD5" w:rsidRDefault="00BB778F" w:rsidP="00470199">
            <w:pPr>
              <w:spacing w:line="240" w:lineRule="exact"/>
              <w:ind w:left="189" w:hangingChars="100" w:hanging="189"/>
              <w:rPr>
                <w:rFonts w:ascii="ＭＳ 明朝" w:eastAsia="ＭＳ 明朝" w:hAnsi="ＭＳ 明朝"/>
              </w:rPr>
            </w:pPr>
            <w:r>
              <w:rPr>
                <w:rFonts w:ascii="ＭＳ 明朝" w:eastAsia="ＭＳ 明朝" w:hAnsi="ＭＳ 明朝" w:hint="eastAsia"/>
              </w:rPr>
              <w:t>〇ボランティア活動に進んで参加する生徒が増えた。</w:t>
            </w:r>
          </w:p>
          <w:p w14:paraId="7E3A61E2" w14:textId="3E5CBEC1" w:rsidR="00BB778F" w:rsidRPr="00B01CD5" w:rsidRDefault="00BB778F" w:rsidP="00470199">
            <w:pPr>
              <w:spacing w:line="240" w:lineRule="exact"/>
              <w:ind w:left="189" w:hangingChars="100" w:hanging="189"/>
              <w:rPr>
                <w:rFonts w:ascii="ＭＳ 明朝" w:eastAsia="ＭＳ 明朝" w:hAnsi="ＭＳ 明朝"/>
              </w:rPr>
            </w:pPr>
            <w:r>
              <w:rPr>
                <w:rFonts w:ascii="ＭＳ 明朝" w:eastAsia="ＭＳ 明朝" w:hAnsi="ＭＳ 明朝" w:hint="eastAsia"/>
              </w:rPr>
              <w:t>〇情報交換が進み、地域おこし協力隊員との連携体制が構築できた。</w:t>
            </w:r>
          </w:p>
        </w:tc>
        <w:tc>
          <w:tcPr>
            <w:tcW w:w="779" w:type="dxa"/>
          </w:tcPr>
          <w:p w14:paraId="6AE8AA5C" w14:textId="77777777" w:rsidR="00BB778F" w:rsidRDefault="00BB778F"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p w14:paraId="6B0BBDCE" w14:textId="77777777" w:rsidR="00BB778F" w:rsidRDefault="00BB778F" w:rsidP="00BB778F">
            <w:pPr>
              <w:spacing w:line="240" w:lineRule="exact"/>
              <w:jc w:val="center"/>
              <w:rPr>
                <w:rFonts w:ascii="ＭＳ 明朝" w:eastAsia="ＭＳ 明朝" w:hAnsi="ＭＳ 明朝"/>
                <w:sz w:val="32"/>
                <w:szCs w:val="36"/>
              </w:rPr>
            </w:pPr>
          </w:p>
          <w:p w14:paraId="1C96A326" w14:textId="578A5185" w:rsidR="00BB778F" w:rsidRPr="009460D9" w:rsidRDefault="00BB778F"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b</w:t>
            </w:r>
          </w:p>
        </w:tc>
        <w:tc>
          <w:tcPr>
            <w:tcW w:w="3864" w:type="dxa"/>
          </w:tcPr>
          <w:p w14:paraId="4950DAC3" w14:textId="60DA216D" w:rsidR="00BB778F" w:rsidRDefault="00BB778F" w:rsidP="00470199">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〇ボランティア部以外からも地域活動に参加する生徒が増えるよう意識向上を図る。</w:t>
            </w:r>
          </w:p>
          <w:p w14:paraId="4FE70E45" w14:textId="135BD9D2" w:rsidR="00BB778F" w:rsidRPr="001B77C6" w:rsidRDefault="00BB778F" w:rsidP="00470199">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〇ＰＴＡや学校運営協議会を中心に地域の協力を得られるよう具体策を検討する。</w:t>
            </w:r>
          </w:p>
        </w:tc>
        <w:tc>
          <w:tcPr>
            <w:tcW w:w="672" w:type="dxa"/>
            <w:vMerge w:val="restart"/>
          </w:tcPr>
          <w:p w14:paraId="6E1B415C" w14:textId="77777777" w:rsidR="00BB778F" w:rsidRDefault="00BB778F" w:rsidP="00470199">
            <w:pPr>
              <w:pStyle w:val="a3"/>
              <w:spacing w:line="320" w:lineRule="exact"/>
              <w:jc w:val="center"/>
              <w:rPr>
                <w:rFonts w:ascii="ＭＳ ゴシック" w:eastAsia="ＭＳ ゴシック" w:hAnsi="ＭＳ ゴシック"/>
                <w:sz w:val="32"/>
                <w:szCs w:val="32"/>
              </w:rPr>
            </w:pPr>
          </w:p>
          <w:p w14:paraId="26A758FD" w14:textId="1E994262" w:rsidR="00BB778F" w:rsidRDefault="00BB778F" w:rsidP="00470199">
            <w:pPr>
              <w:pStyle w:val="a3"/>
              <w:spacing w:line="320" w:lineRule="exact"/>
              <w:jc w:val="center"/>
              <w:rPr>
                <w:rFonts w:ascii="ＭＳ ゴシック" w:eastAsia="ＭＳ ゴシック" w:hAnsi="ＭＳ ゴシック"/>
                <w:sz w:val="32"/>
                <w:szCs w:val="32"/>
              </w:rPr>
            </w:pPr>
          </w:p>
          <w:p w14:paraId="78946FA8" w14:textId="77777777" w:rsidR="00BB778F" w:rsidRDefault="00BB778F" w:rsidP="00470199">
            <w:pPr>
              <w:pStyle w:val="a3"/>
              <w:spacing w:line="320" w:lineRule="exact"/>
              <w:jc w:val="center"/>
              <w:rPr>
                <w:rFonts w:ascii="ＭＳ ゴシック" w:eastAsia="ＭＳ ゴシック" w:hAnsi="ＭＳ ゴシック"/>
                <w:sz w:val="32"/>
                <w:szCs w:val="32"/>
              </w:rPr>
            </w:pPr>
          </w:p>
          <w:p w14:paraId="7D0DB168" w14:textId="7E124976" w:rsidR="00BB778F" w:rsidRPr="00BF31B0" w:rsidRDefault="00BB778F" w:rsidP="00470199">
            <w:pPr>
              <w:pStyle w:val="a3"/>
              <w:spacing w:line="320" w:lineRule="exact"/>
              <w:jc w:val="center"/>
              <w:rPr>
                <w:rFonts w:ascii="ＭＳ 明朝" w:eastAsia="ＭＳ 明朝" w:hAnsi="ＭＳ 明朝"/>
                <w:sz w:val="40"/>
                <w:szCs w:val="40"/>
              </w:rPr>
            </w:pPr>
            <w:r w:rsidRPr="00BF31B0">
              <w:rPr>
                <w:rFonts w:ascii="ＭＳ 明朝" w:eastAsia="ＭＳ 明朝" w:hAnsi="ＭＳ 明朝" w:hint="eastAsia"/>
                <w:sz w:val="40"/>
                <w:szCs w:val="40"/>
              </w:rPr>
              <w:t>A</w:t>
            </w:r>
          </w:p>
          <w:p w14:paraId="115BD846" w14:textId="77777777" w:rsidR="00BB778F" w:rsidRPr="009F1743" w:rsidRDefault="00BB778F" w:rsidP="00470199">
            <w:pPr>
              <w:spacing w:line="240" w:lineRule="exact"/>
              <w:jc w:val="left"/>
              <w:rPr>
                <w:rFonts w:ascii="ＭＳ 明朝" w:eastAsia="ＭＳ 明朝" w:hAnsi="ＭＳ 明朝"/>
              </w:rPr>
            </w:pPr>
          </w:p>
        </w:tc>
      </w:tr>
      <w:tr w:rsidR="00BB778F" w14:paraId="0323ED54" w14:textId="77777777" w:rsidTr="00BB778F">
        <w:trPr>
          <w:trHeight w:val="483"/>
        </w:trPr>
        <w:tc>
          <w:tcPr>
            <w:tcW w:w="396" w:type="dxa"/>
          </w:tcPr>
          <w:p w14:paraId="0F5B7442" w14:textId="77777777" w:rsidR="00BB778F" w:rsidRPr="00A11B3B" w:rsidRDefault="00BB778F" w:rsidP="00470199">
            <w:pPr>
              <w:spacing w:line="240" w:lineRule="exact"/>
              <w:ind w:left="179" w:hangingChars="100" w:hanging="179"/>
              <w:rPr>
                <w:rFonts w:ascii="ＭＳ 明朝" w:eastAsia="ＭＳ 明朝" w:hAnsi="ＭＳ 明朝"/>
                <w:sz w:val="20"/>
                <w:szCs w:val="21"/>
              </w:rPr>
            </w:pPr>
            <w:r w:rsidRPr="00A11B3B">
              <w:rPr>
                <w:rFonts w:ascii="ＭＳ 明朝" w:eastAsia="ＭＳ 明朝" w:hAnsi="ＭＳ 明朝" w:hint="eastAsia"/>
                <w:sz w:val="20"/>
                <w:szCs w:val="21"/>
              </w:rPr>
              <w:t>進</w:t>
            </w:r>
          </w:p>
          <w:p w14:paraId="4287B6BB" w14:textId="77777777" w:rsidR="00BB778F" w:rsidRDefault="00BB778F" w:rsidP="00470199">
            <w:pPr>
              <w:spacing w:line="240" w:lineRule="exact"/>
              <w:ind w:left="179" w:hangingChars="100" w:hanging="179"/>
              <w:rPr>
                <w:rFonts w:ascii="ＭＳ 明朝" w:eastAsia="ＭＳ 明朝" w:hAnsi="ＭＳ 明朝"/>
                <w:sz w:val="20"/>
                <w:szCs w:val="21"/>
              </w:rPr>
            </w:pPr>
            <w:r w:rsidRPr="00A11B3B">
              <w:rPr>
                <w:rFonts w:ascii="ＭＳ 明朝" w:eastAsia="ＭＳ 明朝" w:hAnsi="ＭＳ 明朝" w:hint="eastAsia"/>
                <w:sz w:val="20"/>
                <w:szCs w:val="21"/>
              </w:rPr>
              <w:t>路</w:t>
            </w:r>
          </w:p>
        </w:tc>
        <w:tc>
          <w:tcPr>
            <w:tcW w:w="5783" w:type="dxa"/>
          </w:tcPr>
          <w:p w14:paraId="6B7A0AF5" w14:textId="77777777" w:rsidR="00BB778F" w:rsidRPr="00301454"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〇地元企業を中心とした外部資源を活用した各種ガイダンスの充実に努める。</w:t>
            </w:r>
          </w:p>
        </w:tc>
        <w:tc>
          <w:tcPr>
            <w:tcW w:w="3810" w:type="dxa"/>
          </w:tcPr>
          <w:p w14:paraId="44034FD7" w14:textId="77777777" w:rsidR="00BB778F" w:rsidRPr="00B01CD5" w:rsidRDefault="00BB778F" w:rsidP="00470199">
            <w:pPr>
              <w:spacing w:line="240" w:lineRule="exact"/>
              <w:ind w:left="189" w:hangingChars="100" w:hanging="189"/>
              <w:rPr>
                <w:rFonts w:ascii="ＭＳ 明朝" w:eastAsia="ＭＳ 明朝" w:hAnsi="ＭＳ 明朝"/>
              </w:rPr>
            </w:pPr>
            <w:r>
              <w:rPr>
                <w:rFonts w:ascii="ＭＳ 明朝" w:eastAsia="ＭＳ 明朝" w:hAnsi="ＭＳ 明朝" w:hint="eastAsia"/>
              </w:rPr>
              <w:t>〇進路指導部企画のガイダンスへの参加企業が増え、情報交換も十分に行えるようになった。</w:t>
            </w:r>
          </w:p>
        </w:tc>
        <w:tc>
          <w:tcPr>
            <w:tcW w:w="779" w:type="dxa"/>
          </w:tcPr>
          <w:p w14:paraId="63943C74" w14:textId="7A933621" w:rsidR="00BB778F" w:rsidRPr="009460D9" w:rsidRDefault="00BB778F"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64" w:type="dxa"/>
          </w:tcPr>
          <w:p w14:paraId="7480C3E5" w14:textId="77777777" w:rsidR="00BB778F" w:rsidRPr="001B77C6" w:rsidRDefault="00BB778F" w:rsidP="00470199">
            <w:pPr>
              <w:spacing w:line="240" w:lineRule="exact"/>
              <w:ind w:left="179" w:hangingChars="100" w:hanging="179"/>
              <w:rPr>
                <w:rFonts w:ascii="ＭＳ 明朝" w:eastAsia="ＭＳ 明朝" w:hAnsi="ＭＳ 明朝"/>
                <w:sz w:val="20"/>
                <w:szCs w:val="20"/>
              </w:rPr>
            </w:pPr>
            <w:r>
              <w:rPr>
                <w:rFonts w:ascii="ＭＳ 明朝" w:eastAsia="ＭＳ 明朝" w:hAnsi="ＭＳ 明朝" w:hint="eastAsia"/>
                <w:sz w:val="20"/>
                <w:szCs w:val="20"/>
              </w:rPr>
              <w:t>〇地元企業による就職ガイダンスをより一層充実させるとともに生徒の意向を重視しながら地元定着（就職）率を上げる。</w:t>
            </w:r>
          </w:p>
        </w:tc>
        <w:tc>
          <w:tcPr>
            <w:tcW w:w="672" w:type="dxa"/>
            <w:vMerge/>
          </w:tcPr>
          <w:p w14:paraId="0AE80C13" w14:textId="77777777" w:rsidR="00BB778F" w:rsidRDefault="00BB778F" w:rsidP="00470199">
            <w:pPr>
              <w:pStyle w:val="a3"/>
              <w:spacing w:line="320" w:lineRule="exact"/>
              <w:jc w:val="center"/>
              <w:rPr>
                <w:rFonts w:ascii="ＭＳ ゴシック" w:eastAsia="ＭＳ ゴシック" w:hAnsi="ＭＳ ゴシック"/>
                <w:sz w:val="32"/>
                <w:szCs w:val="32"/>
              </w:rPr>
            </w:pPr>
          </w:p>
        </w:tc>
      </w:tr>
      <w:tr w:rsidR="00BB778F" w14:paraId="4B846A9C" w14:textId="77777777" w:rsidTr="00BB778F">
        <w:trPr>
          <w:trHeight w:val="776"/>
        </w:trPr>
        <w:tc>
          <w:tcPr>
            <w:tcW w:w="396" w:type="dxa"/>
          </w:tcPr>
          <w:p w14:paraId="14545A61" w14:textId="77777777" w:rsidR="00BB778F"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健</w:t>
            </w:r>
          </w:p>
          <w:p w14:paraId="031BEAD3" w14:textId="77777777" w:rsidR="00BB778F" w:rsidRPr="00A11B3B"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康</w:t>
            </w:r>
          </w:p>
        </w:tc>
        <w:tc>
          <w:tcPr>
            <w:tcW w:w="5783" w:type="dxa"/>
          </w:tcPr>
          <w:p w14:paraId="610C51E1" w14:textId="77777777" w:rsidR="00BB778F" w:rsidRDefault="00BB778F" w:rsidP="00470199">
            <w:pPr>
              <w:spacing w:line="240" w:lineRule="exact"/>
              <w:ind w:left="179" w:hangingChars="100" w:hanging="179"/>
              <w:rPr>
                <w:rFonts w:ascii="ＭＳ 明朝" w:eastAsia="ＭＳ 明朝" w:hAnsi="ＭＳ 明朝"/>
                <w:sz w:val="20"/>
                <w:szCs w:val="21"/>
              </w:rPr>
            </w:pPr>
            <w:r>
              <w:rPr>
                <w:rFonts w:ascii="ＭＳ 明朝" w:eastAsia="ＭＳ 明朝" w:hAnsi="ＭＳ 明朝" w:hint="eastAsia"/>
                <w:sz w:val="20"/>
                <w:szCs w:val="21"/>
              </w:rPr>
              <w:t>〇本校は指定避難所に指定されているため、</w:t>
            </w:r>
            <w:r w:rsidRPr="00680473">
              <w:rPr>
                <w:rFonts w:ascii="ＭＳ 明朝" w:eastAsia="ＭＳ 明朝" w:hAnsi="ＭＳ 明朝" w:hint="eastAsia"/>
                <w:sz w:val="20"/>
                <w:szCs w:val="21"/>
              </w:rPr>
              <w:t>災害時</w:t>
            </w:r>
            <w:r>
              <w:rPr>
                <w:rFonts w:ascii="ＭＳ 明朝" w:eastAsia="ＭＳ 明朝" w:hAnsi="ＭＳ 明朝" w:hint="eastAsia"/>
                <w:sz w:val="20"/>
                <w:szCs w:val="21"/>
              </w:rPr>
              <w:t>に</w:t>
            </w:r>
            <w:r w:rsidRPr="00680473">
              <w:rPr>
                <w:rFonts w:ascii="ＭＳ 明朝" w:eastAsia="ＭＳ 明朝" w:hAnsi="ＭＳ 明朝" w:hint="eastAsia"/>
                <w:sz w:val="20"/>
                <w:szCs w:val="21"/>
              </w:rPr>
              <w:t>適切な対応ができるよう</w:t>
            </w:r>
            <w:r>
              <w:rPr>
                <w:rFonts w:ascii="ＭＳ 明朝" w:eastAsia="ＭＳ 明朝" w:hAnsi="ＭＳ 明朝" w:hint="eastAsia"/>
                <w:sz w:val="20"/>
                <w:szCs w:val="21"/>
              </w:rPr>
              <w:t>地元役場・消防等の関連機関や地域住民との連携を強化する</w:t>
            </w:r>
            <w:r w:rsidRPr="00680473">
              <w:rPr>
                <w:rFonts w:ascii="ＭＳ 明朝" w:eastAsia="ＭＳ 明朝" w:hAnsi="ＭＳ 明朝" w:hint="eastAsia"/>
                <w:sz w:val="20"/>
                <w:szCs w:val="21"/>
              </w:rPr>
              <w:t>。</w:t>
            </w:r>
          </w:p>
        </w:tc>
        <w:tc>
          <w:tcPr>
            <w:tcW w:w="3810" w:type="dxa"/>
          </w:tcPr>
          <w:p w14:paraId="30AE0B8B" w14:textId="7C925519" w:rsidR="00BB778F" w:rsidRPr="00B01CD5" w:rsidRDefault="00BB778F" w:rsidP="00470199">
            <w:pPr>
              <w:spacing w:line="240" w:lineRule="exact"/>
              <w:ind w:left="189" w:hangingChars="100" w:hanging="189"/>
              <w:rPr>
                <w:rFonts w:ascii="ＭＳ 明朝" w:eastAsia="ＭＳ 明朝" w:hAnsi="ＭＳ 明朝"/>
              </w:rPr>
            </w:pPr>
            <w:r>
              <w:rPr>
                <w:rFonts w:ascii="ＭＳ 明朝" w:eastAsia="ＭＳ 明朝" w:hAnsi="ＭＳ 明朝" w:hint="eastAsia"/>
              </w:rPr>
              <w:t>〇那珂川町の防災担当係との情報交換が進み、避難所関連施設として体育館に町によって非常用LANが設置された。</w:t>
            </w:r>
          </w:p>
        </w:tc>
        <w:tc>
          <w:tcPr>
            <w:tcW w:w="779" w:type="dxa"/>
          </w:tcPr>
          <w:p w14:paraId="4637A3FE" w14:textId="77777777" w:rsidR="00BB778F" w:rsidRPr="009460D9" w:rsidRDefault="00BB778F" w:rsidP="00BB778F">
            <w:pPr>
              <w:spacing w:line="240" w:lineRule="exact"/>
              <w:jc w:val="center"/>
              <w:rPr>
                <w:rFonts w:ascii="ＭＳ 明朝" w:eastAsia="ＭＳ 明朝" w:hAnsi="ＭＳ 明朝"/>
                <w:sz w:val="32"/>
                <w:szCs w:val="36"/>
              </w:rPr>
            </w:pPr>
            <w:r>
              <w:rPr>
                <w:rFonts w:ascii="ＭＳ 明朝" w:eastAsia="ＭＳ 明朝" w:hAnsi="ＭＳ 明朝" w:hint="eastAsia"/>
                <w:sz w:val="32"/>
                <w:szCs w:val="36"/>
              </w:rPr>
              <w:t>a</w:t>
            </w:r>
          </w:p>
        </w:tc>
        <w:tc>
          <w:tcPr>
            <w:tcW w:w="3864" w:type="dxa"/>
          </w:tcPr>
          <w:p w14:paraId="60D8BA75" w14:textId="223FFCC6" w:rsidR="00BB778F" w:rsidRPr="001B77C6" w:rsidRDefault="00BB778F" w:rsidP="00470199">
            <w:pPr>
              <w:spacing w:line="240" w:lineRule="exact"/>
              <w:rPr>
                <w:rFonts w:ascii="ＭＳ 明朝" w:eastAsia="ＭＳ 明朝" w:hAnsi="ＭＳ 明朝"/>
                <w:sz w:val="20"/>
                <w:szCs w:val="20"/>
              </w:rPr>
            </w:pPr>
            <w:r>
              <w:rPr>
                <w:rFonts w:ascii="ＭＳ 明朝" w:eastAsia="ＭＳ 明朝" w:hAnsi="ＭＳ 明朝" w:hint="eastAsia"/>
                <w:sz w:val="20"/>
                <w:szCs w:val="20"/>
              </w:rPr>
              <w:t>〇本年度策定した「避難所開設マニュアル」に基づいて校舎を使用する場合の検討を進める。</w:t>
            </w:r>
          </w:p>
        </w:tc>
        <w:tc>
          <w:tcPr>
            <w:tcW w:w="672" w:type="dxa"/>
            <w:vMerge/>
          </w:tcPr>
          <w:p w14:paraId="75760400" w14:textId="77777777" w:rsidR="00BB778F" w:rsidRDefault="00BB778F" w:rsidP="00470199">
            <w:pPr>
              <w:pStyle w:val="a3"/>
              <w:spacing w:line="320" w:lineRule="exact"/>
              <w:jc w:val="center"/>
              <w:rPr>
                <w:rFonts w:ascii="ＭＳ ゴシック" w:eastAsia="ＭＳ ゴシック" w:hAnsi="ＭＳ ゴシック"/>
                <w:sz w:val="32"/>
                <w:szCs w:val="32"/>
              </w:rPr>
            </w:pPr>
          </w:p>
        </w:tc>
      </w:tr>
    </w:tbl>
    <w:p w14:paraId="2160F92D" w14:textId="498F062D" w:rsidR="00301454" w:rsidRDefault="006106BA">
      <w:pPr>
        <w:rPr>
          <w:rFonts w:ascii="ＭＳ 明朝" w:eastAsia="ＭＳ 明朝" w:hAnsi="ＭＳ 明朝"/>
          <w:b/>
          <w:bCs/>
          <w:noProof/>
          <w:sz w:val="24"/>
          <w:szCs w:val="28"/>
        </w:rPr>
      </w:pPr>
      <w:r w:rsidRPr="004C0B21">
        <w:rPr>
          <w:rFonts w:ascii="ＭＳ 明朝" w:eastAsia="ＭＳ 明朝" w:hAnsi="ＭＳ 明朝"/>
          <w:b/>
          <w:bCs/>
          <w:noProof/>
          <w:sz w:val="22"/>
          <w:szCs w:val="24"/>
        </w:rPr>
        <mc:AlternateContent>
          <mc:Choice Requires="wps">
            <w:drawing>
              <wp:anchor distT="45720" distB="45720" distL="114300" distR="114300" simplePos="0" relativeHeight="251718656" behindDoc="0" locked="0" layoutInCell="1" allowOverlap="1" wp14:anchorId="5DB42B63" wp14:editId="12F84D46">
                <wp:simplePos x="0" y="0"/>
                <wp:positionH relativeFrom="column">
                  <wp:posOffset>5069205</wp:posOffset>
                </wp:positionH>
                <wp:positionV relativeFrom="paragraph">
                  <wp:posOffset>2024380</wp:posOffset>
                </wp:positionV>
                <wp:extent cx="4872990" cy="1085850"/>
                <wp:effectExtent l="0" t="0" r="22860" b="19050"/>
                <wp:wrapNone/>
                <wp:docPr id="131189610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1085850"/>
                        </a:xfrm>
                        <a:prstGeom prst="rect">
                          <a:avLst/>
                        </a:prstGeom>
                        <a:solidFill>
                          <a:srgbClr val="FFFFFF"/>
                        </a:solidFill>
                        <a:ln w="9525">
                          <a:solidFill>
                            <a:srgbClr val="000000"/>
                          </a:solidFill>
                          <a:miter lim="800000"/>
                          <a:headEnd/>
                          <a:tailEnd/>
                        </a:ln>
                      </wps:spPr>
                      <wps:txbx>
                        <w:txbxContent>
                          <w:p w14:paraId="7A3E537D" w14:textId="77777777" w:rsidR="00C864FE" w:rsidRDefault="008D3E72" w:rsidP="00C864FE">
                            <w:pPr>
                              <w:pStyle w:val="a3"/>
                              <w:spacing w:line="260" w:lineRule="exact"/>
                              <w:rPr>
                                <w:rFonts w:ascii="ＭＳ 明朝" w:eastAsia="ＭＳ 明朝" w:hAnsi="ＭＳ 明朝"/>
                                <w:sz w:val="22"/>
                                <w:szCs w:val="24"/>
                              </w:rPr>
                            </w:pPr>
                            <w:r>
                              <w:rPr>
                                <w:rFonts w:ascii="ＭＳ 明朝" w:eastAsia="ＭＳ 明朝" w:hAnsi="ＭＳ 明朝" w:hint="eastAsia"/>
                                <w:sz w:val="22"/>
                                <w:szCs w:val="24"/>
                              </w:rPr>
                              <w:t xml:space="preserve">　　　　　　　</w:t>
                            </w:r>
                            <w:r w:rsidR="00844FF2">
                              <w:rPr>
                                <w:rFonts w:ascii="ＭＳ 明朝" w:eastAsia="ＭＳ 明朝" w:hAnsi="ＭＳ 明朝" w:hint="eastAsia"/>
                                <w:sz w:val="22"/>
                                <w:szCs w:val="24"/>
                              </w:rPr>
                              <w:t>重点目標１～４とも良い評価</w:t>
                            </w:r>
                            <w:r w:rsidR="00E7210C">
                              <w:rPr>
                                <w:rFonts w:ascii="ＭＳ 明朝" w:eastAsia="ＭＳ 明朝" w:hAnsi="ＭＳ 明朝" w:hint="eastAsia"/>
                                <w:sz w:val="22"/>
                                <w:szCs w:val="24"/>
                              </w:rPr>
                              <w:t>であ</w:t>
                            </w:r>
                            <w:r w:rsidR="00844FF2">
                              <w:rPr>
                                <w:rFonts w:ascii="ＭＳ 明朝" w:eastAsia="ＭＳ 明朝" w:hAnsi="ＭＳ 明朝" w:hint="eastAsia"/>
                                <w:sz w:val="22"/>
                                <w:szCs w:val="24"/>
                              </w:rPr>
                              <w:t>った。重点目標２</w:t>
                            </w:r>
                            <w:r w:rsidR="00C864FE">
                              <w:rPr>
                                <w:rFonts w:ascii="ＭＳ 明朝" w:eastAsia="ＭＳ 明朝" w:hAnsi="ＭＳ 明朝" w:hint="eastAsia"/>
                                <w:sz w:val="22"/>
                                <w:szCs w:val="24"/>
                              </w:rPr>
                              <w:t>の</w:t>
                            </w:r>
                            <w:r w:rsidR="00844FF2">
                              <w:rPr>
                                <w:rFonts w:ascii="ＭＳ 明朝" w:eastAsia="ＭＳ 明朝" w:hAnsi="ＭＳ 明朝" w:hint="eastAsia"/>
                                <w:sz w:val="22"/>
                                <w:szCs w:val="24"/>
                              </w:rPr>
                              <w:t>「本校の特</w:t>
                            </w:r>
                          </w:p>
                          <w:p w14:paraId="22F459B6" w14:textId="35AAF323" w:rsidR="00844FF2" w:rsidRDefault="00844FF2" w:rsidP="00C864FE">
                            <w:pPr>
                              <w:pStyle w:val="a3"/>
                              <w:spacing w:line="260" w:lineRule="exact"/>
                              <w:ind w:firstLineChars="600" w:firstLine="1195"/>
                              <w:rPr>
                                <w:rFonts w:ascii="ＭＳ 明朝" w:eastAsia="ＭＳ 明朝" w:hAnsi="ＭＳ 明朝"/>
                                <w:sz w:val="22"/>
                                <w:szCs w:val="24"/>
                              </w:rPr>
                            </w:pPr>
                            <w:r>
                              <w:rPr>
                                <w:rFonts w:ascii="ＭＳ 明朝" w:eastAsia="ＭＳ 明朝" w:hAnsi="ＭＳ 明朝" w:hint="eastAsia"/>
                                <w:sz w:val="22"/>
                                <w:szCs w:val="24"/>
                              </w:rPr>
                              <w:t>色」を</w:t>
                            </w:r>
                            <w:r w:rsidR="00E7210C">
                              <w:rPr>
                                <w:rFonts w:ascii="ＭＳ 明朝" w:eastAsia="ＭＳ 明朝" w:hAnsi="ＭＳ 明朝" w:hint="eastAsia"/>
                                <w:sz w:val="22"/>
                                <w:szCs w:val="24"/>
                              </w:rPr>
                              <w:t>どのように伸ばしていくかが次年度以降の課題となる。生徒の</w:t>
                            </w:r>
                          </w:p>
                          <w:p w14:paraId="09F8DF54" w14:textId="77777777" w:rsidR="006106BA" w:rsidRDefault="00E7210C" w:rsidP="006106BA">
                            <w:pPr>
                              <w:pStyle w:val="a3"/>
                              <w:spacing w:line="260" w:lineRule="exact"/>
                              <w:ind w:firstLineChars="600" w:firstLine="1195"/>
                              <w:rPr>
                                <w:rFonts w:ascii="ＭＳ 明朝" w:eastAsia="ＭＳ 明朝" w:hAnsi="ＭＳ 明朝"/>
                                <w:sz w:val="22"/>
                                <w:szCs w:val="24"/>
                              </w:rPr>
                            </w:pPr>
                            <w:r>
                              <w:rPr>
                                <w:rFonts w:ascii="ＭＳ 明朝" w:eastAsia="ＭＳ 明朝" w:hAnsi="ＭＳ 明朝" w:hint="eastAsia"/>
                                <w:sz w:val="22"/>
                                <w:szCs w:val="24"/>
                              </w:rPr>
                              <w:t>実態とニーズの把握に努め、馬頭高校の特色を活かしつつ、一つ一つ</w:t>
                            </w:r>
                          </w:p>
                          <w:p w14:paraId="21AC2B5E" w14:textId="77777777" w:rsidR="00C864FE" w:rsidRDefault="00E7210C" w:rsidP="006106BA">
                            <w:pPr>
                              <w:pStyle w:val="a3"/>
                              <w:spacing w:line="260" w:lineRule="exact"/>
                              <w:ind w:leftChars="100" w:left="189" w:firstLineChars="500" w:firstLine="996"/>
                              <w:rPr>
                                <w:rFonts w:ascii="ＭＳ 明朝" w:eastAsia="ＭＳ 明朝" w:hAnsi="ＭＳ 明朝"/>
                              </w:rPr>
                            </w:pPr>
                            <w:r>
                              <w:rPr>
                                <w:rFonts w:ascii="ＭＳ 明朝" w:eastAsia="ＭＳ 明朝" w:hAnsi="ＭＳ 明朝" w:hint="eastAsia"/>
                                <w:sz w:val="22"/>
                                <w:szCs w:val="24"/>
                              </w:rPr>
                              <w:t>の教育活動を丁寧</w:t>
                            </w:r>
                            <w:r w:rsidR="006106BA">
                              <w:rPr>
                                <w:rFonts w:ascii="ＭＳ 明朝" w:eastAsia="ＭＳ 明朝" w:hAnsi="ＭＳ 明朝" w:hint="eastAsia"/>
                                <w:sz w:val="22"/>
                                <w:szCs w:val="24"/>
                              </w:rPr>
                              <w:t>に行い、</w:t>
                            </w:r>
                            <w:r w:rsidR="00844FF2" w:rsidRPr="00470199">
                              <w:rPr>
                                <w:rFonts w:ascii="ＭＳ 明朝" w:eastAsia="ＭＳ 明朝" w:hAnsi="ＭＳ 明朝" w:hint="eastAsia"/>
                              </w:rPr>
                              <w:t>今後も家庭との連携を密にしつつ、</w:t>
                            </w:r>
                            <w:r w:rsidR="00C864FE">
                              <w:rPr>
                                <w:rFonts w:ascii="ＭＳ 明朝" w:eastAsia="ＭＳ 明朝" w:hAnsi="ＭＳ 明朝" w:hint="eastAsia"/>
                              </w:rPr>
                              <w:t>生徒に</w:t>
                            </w:r>
                            <w:r w:rsidR="00844FF2" w:rsidRPr="00470199">
                              <w:rPr>
                                <w:rFonts w:ascii="ＭＳ 明朝" w:eastAsia="ＭＳ 明朝" w:hAnsi="ＭＳ 明朝" w:hint="eastAsia"/>
                              </w:rPr>
                              <w:t>馬</w:t>
                            </w:r>
                          </w:p>
                          <w:p w14:paraId="4BAA42EF" w14:textId="77777777" w:rsidR="00C864FE" w:rsidRDefault="00844FF2" w:rsidP="00C864FE">
                            <w:pPr>
                              <w:pStyle w:val="a3"/>
                              <w:spacing w:line="260" w:lineRule="exact"/>
                              <w:ind w:leftChars="100" w:left="189" w:firstLineChars="550" w:firstLine="1041"/>
                              <w:rPr>
                                <w:rFonts w:ascii="ＭＳ 明朝" w:eastAsia="ＭＳ 明朝" w:hAnsi="ＭＳ 明朝"/>
                              </w:rPr>
                            </w:pPr>
                            <w:r w:rsidRPr="00470199">
                              <w:rPr>
                                <w:rFonts w:ascii="ＭＳ 明朝" w:eastAsia="ＭＳ 明朝" w:hAnsi="ＭＳ 明朝" w:hint="eastAsia"/>
                              </w:rPr>
                              <w:t>頭高生であることに誇りを持ってもらえるよう</w:t>
                            </w:r>
                            <w:r w:rsidR="00C864FE">
                              <w:rPr>
                                <w:rFonts w:ascii="ＭＳ 明朝" w:eastAsia="ＭＳ 明朝" w:hAnsi="ＭＳ 明朝" w:hint="eastAsia"/>
                              </w:rPr>
                              <w:t>な教育活動を行っていき</w:t>
                            </w:r>
                          </w:p>
                          <w:p w14:paraId="7ED7A288" w14:textId="1FD50EEC" w:rsidR="00EC5549" w:rsidRPr="006106BA" w:rsidRDefault="00C864FE" w:rsidP="00C864FE">
                            <w:pPr>
                              <w:pStyle w:val="a3"/>
                              <w:spacing w:line="260" w:lineRule="exact"/>
                              <w:ind w:leftChars="100" w:left="189" w:firstLineChars="550" w:firstLine="1041"/>
                              <w:rPr>
                                <w:rFonts w:ascii="ＭＳ 明朝" w:eastAsia="ＭＳ 明朝" w:hAnsi="ＭＳ 明朝"/>
                              </w:rPr>
                            </w:pPr>
                            <w:r>
                              <w:rPr>
                                <w:rFonts w:ascii="ＭＳ 明朝" w:eastAsia="ＭＳ 明朝" w:hAnsi="ＭＳ 明朝" w:hint="eastAsia"/>
                              </w:rPr>
                              <w:t>たい。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42B63" id="テキスト ボックス 10" o:spid="_x0000_s1036" type="#_x0000_t202" style="position:absolute;left:0;text-align:left;margin-left:399.15pt;margin-top:159.4pt;width:383.7pt;height:85.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">
                <v:textbox>
                  <w:txbxContent>
                    <w:p w14:paraId="7A3E537D" w14:textId="77777777" w:rsidR="00C864FE" w:rsidRDefault="008D3E72" w:rsidP="00C864FE">
                      <w:pPr>
                        <w:pStyle w:val="a3"/>
                        <w:spacing w:line="260" w:lineRule="exact"/>
                        <w:rPr>
                          <w:rFonts w:ascii="ＭＳ 明朝" w:eastAsia="ＭＳ 明朝" w:hAnsi="ＭＳ 明朝"/>
                          <w:sz w:val="22"/>
                          <w:szCs w:val="24"/>
                        </w:rPr>
                      </w:pPr>
                      <w:r>
                        <w:rPr>
                          <w:rFonts w:ascii="ＭＳ 明朝" w:eastAsia="ＭＳ 明朝" w:hAnsi="ＭＳ 明朝" w:hint="eastAsia"/>
                          <w:sz w:val="22"/>
                          <w:szCs w:val="24"/>
                        </w:rPr>
                        <w:t xml:space="preserve">　　　　　　　</w:t>
                      </w:r>
                      <w:r w:rsidR="00844FF2">
                        <w:rPr>
                          <w:rFonts w:ascii="ＭＳ 明朝" w:eastAsia="ＭＳ 明朝" w:hAnsi="ＭＳ 明朝" w:hint="eastAsia"/>
                          <w:sz w:val="22"/>
                          <w:szCs w:val="24"/>
                        </w:rPr>
                        <w:t>重点目標１～４とも良い評価</w:t>
                      </w:r>
                      <w:r w:rsidR="00E7210C">
                        <w:rPr>
                          <w:rFonts w:ascii="ＭＳ 明朝" w:eastAsia="ＭＳ 明朝" w:hAnsi="ＭＳ 明朝" w:hint="eastAsia"/>
                          <w:sz w:val="22"/>
                          <w:szCs w:val="24"/>
                        </w:rPr>
                        <w:t>であ</w:t>
                      </w:r>
                      <w:r w:rsidR="00844FF2">
                        <w:rPr>
                          <w:rFonts w:ascii="ＭＳ 明朝" w:eastAsia="ＭＳ 明朝" w:hAnsi="ＭＳ 明朝" w:hint="eastAsia"/>
                          <w:sz w:val="22"/>
                          <w:szCs w:val="24"/>
                        </w:rPr>
                        <w:t>った。重点目標２</w:t>
                      </w:r>
                      <w:r w:rsidR="00C864FE">
                        <w:rPr>
                          <w:rFonts w:ascii="ＭＳ 明朝" w:eastAsia="ＭＳ 明朝" w:hAnsi="ＭＳ 明朝" w:hint="eastAsia"/>
                          <w:sz w:val="22"/>
                          <w:szCs w:val="24"/>
                        </w:rPr>
                        <w:t>の</w:t>
                      </w:r>
                      <w:r w:rsidR="00844FF2">
                        <w:rPr>
                          <w:rFonts w:ascii="ＭＳ 明朝" w:eastAsia="ＭＳ 明朝" w:hAnsi="ＭＳ 明朝" w:hint="eastAsia"/>
                          <w:sz w:val="22"/>
                          <w:szCs w:val="24"/>
                        </w:rPr>
                        <w:t>「本校の特</w:t>
                      </w:r>
                    </w:p>
                    <w:p w14:paraId="22F459B6" w14:textId="35AAF323" w:rsidR="00844FF2" w:rsidRDefault="00844FF2" w:rsidP="00C864FE">
                      <w:pPr>
                        <w:pStyle w:val="a3"/>
                        <w:spacing w:line="260" w:lineRule="exact"/>
                        <w:ind w:firstLineChars="600" w:firstLine="1195"/>
                        <w:rPr>
                          <w:rFonts w:ascii="ＭＳ 明朝" w:eastAsia="ＭＳ 明朝" w:hAnsi="ＭＳ 明朝"/>
                          <w:sz w:val="22"/>
                          <w:szCs w:val="24"/>
                        </w:rPr>
                      </w:pPr>
                      <w:r>
                        <w:rPr>
                          <w:rFonts w:ascii="ＭＳ 明朝" w:eastAsia="ＭＳ 明朝" w:hAnsi="ＭＳ 明朝" w:hint="eastAsia"/>
                          <w:sz w:val="22"/>
                          <w:szCs w:val="24"/>
                        </w:rPr>
                        <w:t>色」を</w:t>
                      </w:r>
                      <w:r w:rsidR="00E7210C">
                        <w:rPr>
                          <w:rFonts w:ascii="ＭＳ 明朝" w:eastAsia="ＭＳ 明朝" w:hAnsi="ＭＳ 明朝" w:hint="eastAsia"/>
                          <w:sz w:val="22"/>
                          <w:szCs w:val="24"/>
                        </w:rPr>
                        <w:t>どのように伸ばしていくかが次年度以降の課題となる。生徒の</w:t>
                      </w:r>
                    </w:p>
                    <w:p w14:paraId="09F8DF54" w14:textId="77777777" w:rsidR="006106BA" w:rsidRDefault="00E7210C" w:rsidP="006106BA">
                      <w:pPr>
                        <w:pStyle w:val="a3"/>
                        <w:spacing w:line="260" w:lineRule="exact"/>
                        <w:ind w:firstLineChars="600" w:firstLine="1195"/>
                        <w:rPr>
                          <w:rFonts w:ascii="ＭＳ 明朝" w:eastAsia="ＭＳ 明朝" w:hAnsi="ＭＳ 明朝"/>
                          <w:sz w:val="22"/>
                          <w:szCs w:val="24"/>
                        </w:rPr>
                      </w:pPr>
                      <w:r>
                        <w:rPr>
                          <w:rFonts w:ascii="ＭＳ 明朝" w:eastAsia="ＭＳ 明朝" w:hAnsi="ＭＳ 明朝" w:hint="eastAsia"/>
                          <w:sz w:val="22"/>
                          <w:szCs w:val="24"/>
                        </w:rPr>
                        <w:t>実態とニーズの把握に努め、馬頭高校の特色を活かしつつ、一つ一つ</w:t>
                      </w:r>
                    </w:p>
                    <w:p w14:paraId="21AC2B5E" w14:textId="77777777" w:rsidR="00C864FE" w:rsidRDefault="00E7210C" w:rsidP="006106BA">
                      <w:pPr>
                        <w:pStyle w:val="a3"/>
                        <w:spacing w:line="260" w:lineRule="exact"/>
                        <w:ind w:leftChars="100" w:left="189" w:firstLineChars="500" w:firstLine="996"/>
                        <w:rPr>
                          <w:rFonts w:ascii="ＭＳ 明朝" w:eastAsia="ＭＳ 明朝" w:hAnsi="ＭＳ 明朝"/>
                        </w:rPr>
                      </w:pPr>
                      <w:r>
                        <w:rPr>
                          <w:rFonts w:ascii="ＭＳ 明朝" w:eastAsia="ＭＳ 明朝" w:hAnsi="ＭＳ 明朝" w:hint="eastAsia"/>
                          <w:sz w:val="22"/>
                          <w:szCs w:val="24"/>
                        </w:rPr>
                        <w:t>の教育活動を丁寧</w:t>
                      </w:r>
                      <w:r w:rsidR="006106BA">
                        <w:rPr>
                          <w:rFonts w:ascii="ＭＳ 明朝" w:eastAsia="ＭＳ 明朝" w:hAnsi="ＭＳ 明朝" w:hint="eastAsia"/>
                          <w:sz w:val="22"/>
                          <w:szCs w:val="24"/>
                        </w:rPr>
                        <w:t>に行い、</w:t>
                      </w:r>
                      <w:r w:rsidR="00844FF2" w:rsidRPr="00470199">
                        <w:rPr>
                          <w:rFonts w:ascii="ＭＳ 明朝" w:eastAsia="ＭＳ 明朝" w:hAnsi="ＭＳ 明朝" w:hint="eastAsia"/>
                        </w:rPr>
                        <w:t>今後も家庭との連携を密にしつつ、</w:t>
                      </w:r>
                      <w:r w:rsidR="00C864FE">
                        <w:rPr>
                          <w:rFonts w:ascii="ＭＳ 明朝" w:eastAsia="ＭＳ 明朝" w:hAnsi="ＭＳ 明朝" w:hint="eastAsia"/>
                        </w:rPr>
                        <w:t>生徒に</w:t>
                      </w:r>
                      <w:r w:rsidR="00844FF2" w:rsidRPr="00470199">
                        <w:rPr>
                          <w:rFonts w:ascii="ＭＳ 明朝" w:eastAsia="ＭＳ 明朝" w:hAnsi="ＭＳ 明朝" w:hint="eastAsia"/>
                        </w:rPr>
                        <w:t>馬</w:t>
                      </w:r>
                    </w:p>
                    <w:p w14:paraId="4BAA42EF" w14:textId="77777777" w:rsidR="00C864FE" w:rsidRDefault="00844FF2" w:rsidP="00C864FE">
                      <w:pPr>
                        <w:pStyle w:val="a3"/>
                        <w:spacing w:line="260" w:lineRule="exact"/>
                        <w:ind w:leftChars="100" w:left="189" w:firstLineChars="550" w:firstLine="1041"/>
                        <w:rPr>
                          <w:rFonts w:ascii="ＭＳ 明朝" w:eastAsia="ＭＳ 明朝" w:hAnsi="ＭＳ 明朝"/>
                        </w:rPr>
                      </w:pPr>
                      <w:r w:rsidRPr="00470199">
                        <w:rPr>
                          <w:rFonts w:ascii="ＭＳ 明朝" w:eastAsia="ＭＳ 明朝" w:hAnsi="ＭＳ 明朝" w:hint="eastAsia"/>
                        </w:rPr>
                        <w:t>頭高生であることに誇りを持ってもらえるよう</w:t>
                      </w:r>
                      <w:r w:rsidR="00C864FE">
                        <w:rPr>
                          <w:rFonts w:ascii="ＭＳ 明朝" w:eastAsia="ＭＳ 明朝" w:hAnsi="ＭＳ 明朝" w:hint="eastAsia"/>
                        </w:rPr>
                        <w:t>な教育活動を行っていき</w:t>
                      </w:r>
                    </w:p>
                    <w:p w14:paraId="7ED7A288" w14:textId="1FD50EEC" w:rsidR="00EC5549" w:rsidRPr="006106BA" w:rsidRDefault="00C864FE" w:rsidP="00C864FE">
                      <w:pPr>
                        <w:pStyle w:val="a3"/>
                        <w:spacing w:line="260" w:lineRule="exact"/>
                        <w:ind w:leftChars="100" w:left="189" w:firstLineChars="550" w:firstLine="1041"/>
                        <w:rPr>
                          <w:rFonts w:ascii="ＭＳ 明朝" w:eastAsia="ＭＳ 明朝" w:hAnsi="ＭＳ 明朝"/>
                        </w:rPr>
                      </w:pPr>
                      <w:r>
                        <w:rPr>
                          <w:rFonts w:ascii="ＭＳ 明朝" w:eastAsia="ＭＳ 明朝" w:hAnsi="ＭＳ 明朝" w:hint="eastAsia"/>
                        </w:rPr>
                        <w:t>たい。</w:t>
                      </w:r>
                    </w:p>
                  </w:txbxContent>
                </v:textbox>
              </v:shape>
            </w:pict>
          </mc:Fallback>
        </mc:AlternateContent>
      </w:r>
      <w:r w:rsidR="00BB778F">
        <w:rPr>
          <w:rFonts w:ascii="ＭＳ 明朝" w:eastAsia="ＭＳ 明朝" w:hAnsi="ＭＳ 明朝"/>
          <w:b/>
          <w:bCs/>
          <w:noProof/>
          <w:sz w:val="24"/>
          <w:szCs w:val="28"/>
        </w:rPr>
        <mc:AlternateContent>
          <mc:Choice Requires="wps">
            <w:drawing>
              <wp:anchor distT="0" distB="0" distL="114300" distR="114300" simplePos="0" relativeHeight="251732992" behindDoc="0" locked="0" layoutInCell="1" allowOverlap="1" wp14:anchorId="3A928819" wp14:editId="6FEFB807">
                <wp:simplePos x="0" y="0"/>
                <wp:positionH relativeFrom="column">
                  <wp:posOffset>5240655</wp:posOffset>
                </wp:positionH>
                <wp:positionV relativeFrom="paragraph">
                  <wp:posOffset>1976755</wp:posOffset>
                </wp:positionV>
                <wp:extent cx="474980" cy="885825"/>
                <wp:effectExtent l="0" t="0" r="0" b="0"/>
                <wp:wrapNone/>
                <wp:docPr id="163182607" name="テキスト ボックス 5"/>
                <wp:cNvGraphicFramePr/>
                <a:graphic xmlns:a="http://schemas.openxmlformats.org/drawingml/2006/main">
                  <a:graphicData uri="http://schemas.microsoft.com/office/word/2010/wordprocessingShape">
                    <wps:wsp>
                      <wps:cNvSpPr txBox="1"/>
                      <wps:spPr>
                        <a:xfrm>
                          <a:off x="0" y="0"/>
                          <a:ext cx="474980" cy="885825"/>
                        </a:xfrm>
                        <a:prstGeom prst="rect">
                          <a:avLst/>
                        </a:prstGeom>
                        <a:noFill/>
                        <a:ln w="6350">
                          <a:noFill/>
                        </a:ln>
                      </wps:spPr>
                      <wps:txbx>
                        <w:txbxContent>
                          <w:p w14:paraId="30B6607D" w14:textId="17A759DB" w:rsidR="00BB778F" w:rsidRPr="00BB778F" w:rsidRDefault="003D4785">
                            <w:pPr>
                              <w:rPr>
                                <w:sz w:val="72"/>
                                <w:szCs w:val="96"/>
                              </w:rPr>
                            </w:pPr>
                            <w:r>
                              <w:rPr>
                                <w:sz w:val="72"/>
                                <w:szCs w:val="9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28819" id="_x0000_s1037" type="#_x0000_t202" style="position:absolute;left:0;text-align:left;margin-left:412.65pt;margin-top:155.65pt;width:37.4pt;height:6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" filled="f" stroked="f" strokeweight=".5pt">
                <v:textbox>
                  <w:txbxContent>
                    <w:p w14:paraId="30B6607D" w14:textId="17A759DB" w:rsidR="00BB778F" w:rsidRPr="00BB778F" w:rsidRDefault="003D4785">
                      <w:pPr>
                        <w:rPr>
                          <w:sz w:val="72"/>
                          <w:szCs w:val="96"/>
                        </w:rPr>
                      </w:pPr>
                      <w:r>
                        <w:rPr>
                          <w:sz w:val="72"/>
                          <w:szCs w:val="96"/>
                        </w:rPr>
                        <w:t>B</w:t>
                      </w:r>
                    </w:p>
                  </w:txbxContent>
                </v:textbox>
              </v:shape>
            </w:pict>
          </mc:Fallback>
        </mc:AlternateContent>
      </w:r>
      <w:r w:rsidR="00BB778F" w:rsidRPr="00F93AA8">
        <w:rPr>
          <w:rFonts w:ascii="ＭＳ 明朝" w:eastAsia="ＭＳ 明朝" w:hAnsi="ＭＳ 明朝"/>
          <w:b/>
          <w:bCs/>
          <w:noProof/>
          <w:sz w:val="24"/>
          <w:szCs w:val="28"/>
        </w:rPr>
        <mc:AlternateContent>
          <mc:Choice Requires="wps">
            <w:drawing>
              <wp:anchor distT="45720" distB="45720" distL="114300" distR="114300" simplePos="0" relativeHeight="251698176" behindDoc="0" locked="0" layoutInCell="1" allowOverlap="1" wp14:anchorId="43DC7165" wp14:editId="4DE165E8">
                <wp:simplePos x="0" y="0"/>
                <wp:positionH relativeFrom="column">
                  <wp:posOffset>4966970</wp:posOffset>
                </wp:positionH>
                <wp:positionV relativeFrom="paragraph">
                  <wp:posOffset>1752600</wp:posOffset>
                </wp:positionV>
                <wp:extent cx="971550" cy="257175"/>
                <wp:effectExtent l="0" t="0" r="0" b="0"/>
                <wp:wrapNone/>
                <wp:docPr id="203232704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7175"/>
                        </a:xfrm>
                        <a:prstGeom prst="rect">
                          <a:avLst/>
                        </a:prstGeom>
                        <a:noFill/>
                        <a:ln w="9525">
                          <a:noFill/>
                          <a:miter lim="800000"/>
                          <a:headEnd/>
                          <a:tailEnd/>
                        </a:ln>
                      </wps:spPr>
                      <wps:txbx>
                        <w:txbxContent>
                          <w:p w14:paraId="7C8DDC53" w14:textId="20333E6D" w:rsidR="00FD05DC" w:rsidRPr="00C10EDC" w:rsidRDefault="00FD05DC" w:rsidP="00FD05DC">
                            <w:pPr>
                              <w:pStyle w:val="a3"/>
                              <w:spacing w:line="260" w:lineRule="exact"/>
                              <w:rPr>
                                <w:rFonts w:ascii="ＭＳ ゴシック" w:eastAsia="ＭＳ ゴシック" w:hAnsi="ＭＳ ゴシック"/>
                                <w:b/>
                                <w:bCs/>
                              </w:rPr>
                            </w:pPr>
                            <w:r>
                              <w:rPr>
                                <w:rFonts w:ascii="ＭＳ ゴシック" w:eastAsia="ＭＳ ゴシック" w:hAnsi="ＭＳ ゴシック" w:hint="eastAsia"/>
                                <w:b/>
                                <w:bCs/>
                                <w:sz w:val="24"/>
                                <w:szCs w:val="28"/>
                              </w:rPr>
                              <w:t>●総合評価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C7165" id="テキスト ボックス 12" o:spid="_x0000_s1038" type="#_x0000_t202" style="position:absolute;left:0;text-align:left;margin-left:391.1pt;margin-top:138pt;width:76.5pt;height:20.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" filled="f" stroked="f">
                <v:textbox>
                  <w:txbxContent>
                    <w:p w14:paraId="7C8DDC53" w14:textId="20333E6D" w:rsidR="00FD05DC" w:rsidRPr="00C10EDC" w:rsidRDefault="00FD05DC" w:rsidP="00FD05DC">
                      <w:pPr>
                        <w:pStyle w:val="a3"/>
                        <w:spacing w:line="260" w:lineRule="exact"/>
                        <w:rPr>
                          <w:rFonts w:ascii="ＭＳ ゴシック" w:eastAsia="ＭＳ ゴシック" w:hAnsi="ＭＳ ゴシック"/>
                          <w:b/>
                          <w:bCs/>
                        </w:rPr>
                      </w:pPr>
                      <w:r>
                        <w:rPr>
                          <w:rFonts w:ascii="ＭＳ ゴシック" w:eastAsia="ＭＳ ゴシック" w:hAnsi="ＭＳ ゴシック" w:hint="eastAsia"/>
                          <w:b/>
                          <w:bCs/>
                          <w:sz w:val="24"/>
                          <w:szCs w:val="28"/>
                        </w:rPr>
                        <w:t>●総合評価</w:t>
                      </w:r>
                    </w:p>
                  </w:txbxContent>
                </v:textbox>
              </v:shape>
            </w:pict>
          </mc:Fallback>
        </mc:AlternateContent>
      </w:r>
      <w:r w:rsidR="00470199" w:rsidRPr="00F93AA8">
        <w:rPr>
          <w:rFonts w:ascii="ＭＳ 明朝" w:eastAsia="ＭＳ 明朝" w:hAnsi="ＭＳ 明朝"/>
          <w:b/>
          <w:bCs/>
          <w:noProof/>
          <w:sz w:val="24"/>
          <w:szCs w:val="28"/>
        </w:rPr>
        <mc:AlternateContent>
          <mc:Choice Requires="wps">
            <w:drawing>
              <wp:anchor distT="45720" distB="45720" distL="114300" distR="114300" simplePos="0" relativeHeight="251683840" behindDoc="0" locked="0" layoutInCell="1" allowOverlap="1" wp14:anchorId="13F96D57" wp14:editId="3D3DCC03">
                <wp:simplePos x="0" y="0"/>
                <wp:positionH relativeFrom="column">
                  <wp:posOffset>-64135</wp:posOffset>
                </wp:positionH>
                <wp:positionV relativeFrom="paragraph">
                  <wp:posOffset>1769745</wp:posOffset>
                </wp:positionV>
                <wp:extent cx="2695575" cy="257175"/>
                <wp:effectExtent l="0" t="0" r="0" b="0"/>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noFill/>
                        <a:ln w="9525">
                          <a:noFill/>
                          <a:miter lim="800000"/>
                          <a:headEnd/>
                          <a:tailEnd/>
                        </a:ln>
                      </wps:spPr>
                      <wps:txbx>
                        <w:txbxContent>
                          <w:p w14:paraId="54266928" w14:textId="762E6BB1" w:rsidR="004A40D8" w:rsidRPr="00C10EDC" w:rsidRDefault="004A40D8" w:rsidP="004A40D8">
                            <w:pPr>
                              <w:pStyle w:val="a3"/>
                              <w:spacing w:line="260" w:lineRule="exact"/>
                              <w:rPr>
                                <w:rFonts w:ascii="ＭＳ ゴシック" w:eastAsia="ＭＳ ゴシック" w:hAnsi="ＭＳ ゴシック"/>
                                <w:b/>
                                <w:bCs/>
                              </w:rPr>
                            </w:pPr>
                            <w:r w:rsidRPr="00C10EDC">
                              <w:rPr>
                                <w:rFonts w:ascii="ＭＳ ゴシック" w:eastAsia="ＭＳ ゴシック" w:hAnsi="ＭＳ ゴシック" w:hint="eastAsia"/>
                                <w:b/>
                                <w:bCs/>
                                <w:sz w:val="24"/>
                                <w:szCs w:val="28"/>
                              </w:rPr>
                              <w:t>●</w:t>
                            </w:r>
                            <w:r w:rsidR="00163DDD">
                              <w:rPr>
                                <w:rFonts w:ascii="ＭＳ ゴシック" w:eastAsia="ＭＳ ゴシック" w:hAnsi="ＭＳ ゴシック" w:hint="eastAsia"/>
                                <w:b/>
                                <w:bCs/>
                                <w:sz w:val="24"/>
                                <w:szCs w:val="24"/>
                              </w:rPr>
                              <w:t>保護者・生徒アンケート</w:t>
                            </w:r>
                            <w:r w:rsidR="0070515B">
                              <w:rPr>
                                <w:rFonts w:ascii="ＭＳ ゴシック" w:eastAsia="ＭＳ ゴシック" w:hAnsi="ＭＳ ゴシック" w:hint="eastAsia"/>
                                <w:b/>
                                <w:bCs/>
                                <w:sz w:val="24"/>
                                <w:szCs w:val="24"/>
                              </w:rPr>
                              <w:t>分析</w:t>
                            </w:r>
                            <w:r w:rsidR="00163DDD">
                              <w:rPr>
                                <w:rFonts w:ascii="ＭＳ ゴシック" w:eastAsia="ＭＳ ゴシック" w:hAnsi="ＭＳ ゴシック" w:hint="eastAsia"/>
                                <w:b/>
                                <w:bCs/>
                                <w:sz w:val="24"/>
                                <w:szCs w:val="24"/>
                              </w:rPr>
                              <w:t>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96D57" id="テキスト ボックス 13" o:spid="_x0000_s1039" type="#_x0000_t202" style="position:absolute;left:0;text-align:left;margin-left:-5.05pt;margin-top:139.35pt;width:212.2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" filled="f" stroked="f">
                <v:textbox>
                  <w:txbxContent>
                    <w:p w14:paraId="54266928" w14:textId="762E6BB1" w:rsidR="004A40D8" w:rsidRPr="00C10EDC" w:rsidRDefault="004A40D8" w:rsidP="004A40D8">
                      <w:pPr>
                        <w:pStyle w:val="a3"/>
                        <w:spacing w:line="260" w:lineRule="exact"/>
                        <w:rPr>
                          <w:rFonts w:ascii="ＭＳ ゴシック" w:eastAsia="ＭＳ ゴシック" w:hAnsi="ＭＳ ゴシック"/>
                          <w:b/>
                          <w:bCs/>
                        </w:rPr>
                      </w:pPr>
                      <w:r w:rsidRPr="00C10EDC">
                        <w:rPr>
                          <w:rFonts w:ascii="ＭＳ ゴシック" w:eastAsia="ＭＳ ゴシック" w:hAnsi="ＭＳ ゴシック" w:hint="eastAsia"/>
                          <w:b/>
                          <w:bCs/>
                          <w:sz w:val="24"/>
                          <w:szCs w:val="28"/>
                        </w:rPr>
                        <w:t>●</w:t>
                      </w:r>
                      <w:r w:rsidR="00163DDD">
                        <w:rPr>
                          <w:rFonts w:ascii="ＭＳ ゴシック" w:eastAsia="ＭＳ ゴシック" w:hAnsi="ＭＳ ゴシック" w:hint="eastAsia"/>
                          <w:b/>
                          <w:bCs/>
                          <w:sz w:val="24"/>
                          <w:szCs w:val="24"/>
                        </w:rPr>
                        <w:t>保護者・生徒アンケート</w:t>
                      </w:r>
                      <w:r w:rsidR="0070515B">
                        <w:rPr>
                          <w:rFonts w:ascii="ＭＳ ゴシック" w:eastAsia="ＭＳ ゴシック" w:hAnsi="ＭＳ ゴシック" w:hint="eastAsia"/>
                          <w:b/>
                          <w:bCs/>
                          <w:sz w:val="24"/>
                          <w:szCs w:val="24"/>
                        </w:rPr>
                        <w:t>分析</w:t>
                      </w:r>
                      <w:r w:rsidR="00163DDD">
                        <w:rPr>
                          <w:rFonts w:ascii="ＭＳ ゴシック" w:eastAsia="ＭＳ ゴシック" w:hAnsi="ＭＳ ゴシック" w:hint="eastAsia"/>
                          <w:b/>
                          <w:bCs/>
                          <w:sz w:val="24"/>
                          <w:szCs w:val="24"/>
                        </w:rPr>
                        <w:t>より</w:t>
                      </w:r>
                    </w:p>
                  </w:txbxContent>
                </v:textbox>
              </v:shape>
            </w:pict>
          </mc:Fallback>
        </mc:AlternateContent>
      </w:r>
    </w:p>
    <w:p w14:paraId="1BAFED68" w14:textId="1654EF02" w:rsidR="00301454" w:rsidRDefault="00C864FE">
      <w:pPr>
        <w:rPr>
          <w:rFonts w:ascii="ＭＳ 明朝" w:eastAsia="ＭＳ 明朝" w:hAnsi="ＭＳ 明朝"/>
          <w:b/>
          <w:bCs/>
          <w:noProof/>
          <w:sz w:val="24"/>
          <w:szCs w:val="28"/>
        </w:rPr>
      </w:pPr>
      <w:r w:rsidRPr="00F93AA8">
        <w:rPr>
          <w:rFonts w:ascii="ＭＳ 明朝" w:eastAsia="ＭＳ 明朝" w:hAnsi="ＭＳ 明朝"/>
          <w:b/>
          <w:bCs/>
          <w:noProof/>
          <w:sz w:val="24"/>
          <w:szCs w:val="28"/>
        </w:rPr>
        <mc:AlternateContent>
          <mc:Choice Requires="wps">
            <w:drawing>
              <wp:anchor distT="45720" distB="45720" distL="114300" distR="114300" simplePos="0" relativeHeight="251714560" behindDoc="0" locked="0" layoutInCell="1" allowOverlap="1" wp14:anchorId="0BAC8723" wp14:editId="07E1CBC4">
                <wp:simplePos x="0" y="0"/>
                <wp:positionH relativeFrom="column">
                  <wp:posOffset>4951730</wp:posOffset>
                </wp:positionH>
                <wp:positionV relativeFrom="paragraph">
                  <wp:posOffset>1121410</wp:posOffset>
                </wp:positionV>
                <wp:extent cx="2695575" cy="257175"/>
                <wp:effectExtent l="0" t="0" r="0" b="0"/>
                <wp:wrapNone/>
                <wp:docPr id="1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noFill/>
                        <a:ln w="9525">
                          <a:noFill/>
                          <a:miter lim="800000"/>
                          <a:headEnd/>
                          <a:tailEnd/>
                        </a:ln>
                      </wps:spPr>
                      <wps:txbx>
                        <w:txbxContent>
                          <w:p w14:paraId="1F43F3A5" w14:textId="77777777" w:rsidR="008F3331" w:rsidRPr="00C10EDC" w:rsidRDefault="008F3331" w:rsidP="008F3331">
                            <w:pPr>
                              <w:pStyle w:val="a3"/>
                              <w:spacing w:line="260" w:lineRule="exact"/>
                              <w:rPr>
                                <w:rFonts w:ascii="ＭＳ ゴシック" w:eastAsia="ＭＳ ゴシック" w:hAnsi="ＭＳ ゴシック"/>
                                <w:b/>
                                <w:bCs/>
                              </w:rPr>
                            </w:pPr>
                            <w:r>
                              <w:rPr>
                                <w:rFonts w:ascii="ＭＳ ゴシック" w:eastAsia="ＭＳ ゴシック" w:hAnsi="ＭＳ ゴシック" w:hint="eastAsia"/>
                                <w:b/>
                                <w:bCs/>
                                <w:sz w:val="24"/>
                                <w:szCs w:val="28"/>
                              </w:rPr>
                              <w:t>●学校関係者評価より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C8723" id="テキスト ボックス 15" o:spid="_x0000_s1040" type="#_x0000_t202" style="position:absolute;left:0;text-align:left;margin-left:389.9pt;margin-top:88.3pt;width:212.25pt;height:20.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" filled="f" stroked="f">
                <v:textbox>
                  <w:txbxContent>
                    <w:p w14:paraId="1F43F3A5" w14:textId="77777777" w:rsidR="008F3331" w:rsidRPr="00C10EDC" w:rsidRDefault="008F3331" w:rsidP="008F3331">
                      <w:pPr>
                        <w:pStyle w:val="a3"/>
                        <w:spacing w:line="260" w:lineRule="exact"/>
                        <w:rPr>
                          <w:rFonts w:ascii="ＭＳ ゴシック" w:eastAsia="ＭＳ ゴシック" w:hAnsi="ＭＳ ゴシック"/>
                          <w:b/>
                          <w:bCs/>
                        </w:rPr>
                      </w:pPr>
                      <w:r>
                        <w:rPr>
                          <w:rFonts w:ascii="ＭＳ ゴシック" w:eastAsia="ＭＳ ゴシック" w:hAnsi="ＭＳ ゴシック" w:hint="eastAsia"/>
                          <w:b/>
                          <w:bCs/>
                          <w:sz w:val="24"/>
                          <w:szCs w:val="28"/>
                        </w:rPr>
                        <w:t>●学校関係者評価より</w:t>
                      </w:r>
                    </w:p>
                  </w:txbxContent>
                </v:textbox>
              </v:shape>
            </w:pict>
          </mc:Fallback>
        </mc:AlternateContent>
      </w:r>
      <w:r w:rsidR="006106BA" w:rsidRPr="004C0B21">
        <w:rPr>
          <w:rFonts w:ascii="ＭＳ 明朝" w:eastAsia="ＭＳ 明朝" w:hAnsi="ＭＳ 明朝"/>
          <w:b/>
          <w:bCs/>
          <w:noProof/>
          <w:sz w:val="22"/>
          <w:szCs w:val="24"/>
        </w:rPr>
        <mc:AlternateContent>
          <mc:Choice Requires="wps">
            <w:drawing>
              <wp:anchor distT="45720" distB="45720" distL="114300" distR="114300" simplePos="0" relativeHeight="251716608" behindDoc="0" locked="0" layoutInCell="1" allowOverlap="1" wp14:anchorId="1BD2C900" wp14:editId="5361EE1A">
                <wp:simplePos x="0" y="0"/>
                <wp:positionH relativeFrom="column">
                  <wp:posOffset>5069205</wp:posOffset>
                </wp:positionH>
                <wp:positionV relativeFrom="paragraph">
                  <wp:posOffset>1379855</wp:posOffset>
                </wp:positionV>
                <wp:extent cx="4872990" cy="1047750"/>
                <wp:effectExtent l="0" t="0" r="22860" b="19050"/>
                <wp:wrapNone/>
                <wp:docPr id="203885451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1047750"/>
                        </a:xfrm>
                        <a:prstGeom prst="rect">
                          <a:avLst/>
                        </a:prstGeom>
                        <a:solidFill>
                          <a:srgbClr val="FFFFFF"/>
                        </a:solidFill>
                        <a:ln w="9525">
                          <a:solidFill>
                            <a:srgbClr val="000000"/>
                          </a:solidFill>
                          <a:miter lim="800000"/>
                          <a:headEnd/>
                          <a:tailEnd/>
                        </a:ln>
                      </wps:spPr>
                      <wps:txbx>
                        <w:txbxContent>
                          <w:p w14:paraId="4A584416" w14:textId="3F86835E" w:rsidR="00EC5549" w:rsidRPr="00683B34" w:rsidRDefault="00EC5549" w:rsidP="00EC5549">
                            <w:pPr>
                              <w:pStyle w:val="a3"/>
                              <w:spacing w:line="260" w:lineRule="exact"/>
                              <w:ind w:firstLineChars="1000" w:firstLine="1992"/>
                              <w:rPr>
                                <w:rFonts w:ascii="ＭＳ 明朝" w:eastAsia="ＭＳ 明朝" w:hAnsi="ＭＳ 明朝"/>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2C900" id="テキスト ボックス 9" o:spid="_x0000_s1041" type="#_x0000_t202" style="position:absolute;left:0;text-align:left;margin-left:399.15pt;margin-top:108.65pt;width:383.7pt;height:8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">
                <v:textbox>
                  <w:txbxContent>
                    <w:p w14:paraId="4A584416" w14:textId="3F86835E" w:rsidR="00EC5549" w:rsidRPr="00683B34" w:rsidRDefault="00EC5549" w:rsidP="00EC5549">
                      <w:pPr>
                        <w:pStyle w:val="a3"/>
                        <w:spacing w:line="260" w:lineRule="exact"/>
                        <w:ind w:firstLineChars="1000" w:firstLine="1992"/>
                        <w:rPr>
                          <w:rFonts w:ascii="ＭＳ 明朝" w:eastAsia="ＭＳ 明朝" w:hAnsi="ＭＳ 明朝"/>
                          <w:sz w:val="22"/>
                          <w:szCs w:val="24"/>
                        </w:rPr>
                      </w:pPr>
                    </w:p>
                  </w:txbxContent>
                </v:textbox>
              </v:shape>
            </w:pict>
          </mc:Fallback>
        </mc:AlternateContent>
      </w:r>
      <w:r w:rsidR="00BA1ED2">
        <w:rPr>
          <w:rFonts w:ascii="ＭＳ 明朝" w:eastAsia="ＭＳ 明朝" w:hAnsi="ＭＳ 明朝"/>
          <w:b/>
          <w:bCs/>
          <w:noProof/>
          <w:sz w:val="22"/>
          <w:szCs w:val="24"/>
        </w:rPr>
        <mc:AlternateContent>
          <mc:Choice Requires="wps">
            <w:drawing>
              <wp:anchor distT="0" distB="0" distL="114300" distR="114300" simplePos="0" relativeHeight="251719680" behindDoc="0" locked="0" layoutInCell="1" allowOverlap="1" wp14:anchorId="38C9CB9C" wp14:editId="39864F74">
                <wp:simplePos x="0" y="0"/>
                <wp:positionH relativeFrom="column">
                  <wp:posOffset>5183505</wp:posOffset>
                </wp:positionH>
                <wp:positionV relativeFrom="paragraph">
                  <wp:posOffset>74295</wp:posOffset>
                </wp:positionV>
                <wp:extent cx="608330" cy="677545"/>
                <wp:effectExtent l="19050" t="19050" r="39370" b="46355"/>
                <wp:wrapNone/>
                <wp:docPr id="682867264" name="正方形/長方形 11"/>
                <wp:cNvGraphicFramePr/>
                <a:graphic xmlns:a="http://schemas.openxmlformats.org/drawingml/2006/main">
                  <a:graphicData uri="http://schemas.microsoft.com/office/word/2010/wordprocessingShape">
                    <wps:wsp>
                      <wps:cNvSpPr/>
                      <wps:spPr>
                        <a:xfrm>
                          <a:off x="0" y="0"/>
                          <a:ext cx="608330" cy="677545"/>
                        </a:xfrm>
                        <a:prstGeom prst="rect">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D3DC5" id="正方形/長方形 1" o:spid="_x0000_s1026" style="position:absolute;left:0;text-align:left;margin-left:408.15pt;margin-top:5.85pt;width:47.9pt;height:53.3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" filled="f" strokecolor="black [3213]" strokeweight="4pt">
                <v:stroke linestyle="thickThin"/>
              </v:rect>
            </w:pict>
          </mc:Fallback>
        </mc:AlternateContent>
      </w:r>
    </w:p>
    <w:sectPr w:rsidR="00301454" w:rsidSect="00AD3B96">
      <w:pgSz w:w="16838" w:h="11906" w:orient="landscape" w:code="9"/>
      <w:pgMar w:top="567" w:right="567" w:bottom="567" w:left="567" w:header="851" w:footer="992" w:gutter="0"/>
      <w:cols w:space="425"/>
      <w:docGrid w:type="linesAndChars" w:linePitch="291"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A2DA" w14:textId="77777777" w:rsidR="00D73D84" w:rsidRDefault="00D73D84" w:rsidP="00FD05DC">
      <w:r>
        <w:separator/>
      </w:r>
    </w:p>
  </w:endnote>
  <w:endnote w:type="continuationSeparator" w:id="0">
    <w:p w14:paraId="292EE1AC" w14:textId="77777777" w:rsidR="00D73D84" w:rsidRDefault="00D73D84" w:rsidP="00F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8DDF" w14:textId="77777777" w:rsidR="00D73D84" w:rsidRDefault="00D73D84" w:rsidP="00FD05DC">
      <w:r>
        <w:separator/>
      </w:r>
    </w:p>
  </w:footnote>
  <w:footnote w:type="continuationSeparator" w:id="0">
    <w:p w14:paraId="22147902" w14:textId="77777777" w:rsidR="00D73D84" w:rsidRDefault="00D73D84" w:rsidP="00FD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649E1"/>
    <w:multiLevelType w:val="hybridMultilevel"/>
    <w:tmpl w:val="F6E0AF42"/>
    <w:lvl w:ilvl="0" w:tplc="F9B8B61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4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B9"/>
    <w:rsid w:val="00014994"/>
    <w:rsid w:val="000215AB"/>
    <w:rsid w:val="00031F48"/>
    <w:rsid w:val="000372A7"/>
    <w:rsid w:val="00040244"/>
    <w:rsid w:val="000420A4"/>
    <w:rsid w:val="00042F5E"/>
    <w:rsid w:val="00080720"/>
    <w:rsid w:val="00085926"/>
    <w:rsid w:val="00090E3E"/>
    <w:rsid w:val="000979FB"/>
    <w:rsid w:val="000A70BC"/>
    <w:rsid w:val="000B4D2F"/>
    <w:rsid w:val="000C4EE5"/>
    <w:rsid w:val="000C549C"/>
    <w:rsid w:val="000E6523"/>
    <w:rsid w:val="000F56BC"/>
    <w:rsid w:val="0010524B"/>
    <w:rsid w:val="001125B8"/>
    <w:rsid w:val="001152C4"/>
    <w:rsid w:val="00144BEC"/>
    <w:rsid w:val="00150ACB"/>
    <w:rsid w:val="00163DDD"/>
    <w:rsid w:val="00182145"/>
    <w:rsid w:val="00185969"/>
    <w:rsid w:val="001A77C0"/>
    <w:rsid w:val="001B4738"/>
    <w:rsid w:val="001B77C6"/>
    <w:rsid w:val="001C0565"/>
    <w:rsid w:val="001D3304"/>
    <w:rsid w:val="001D4ABA"/>
    <w:rsid w:val="001F11FF"/>
    <w:rsid w:val="001F6596"/>
    <w:rsid w:val="00200B33"/>
    <w:rsid w:val="00201C57"/>
    <w:rsid w:val="002325E6"/>
    <w:rsid w:val="00237BC4"/>
    <w:rsid w:val="00245A28"/>
    <w:rsid w:val="002512DA"/>
    <w:rsid w:val="002514AD"/>
    <w:rsid w:val="00272F26"/>
    <w:rsid w:val="00273CA0"/>
    <w:rsid w:val="0028013E"/>
    <w:rsid w:val="0029126C"/>
    <w:rsid w:val="002F5188"/>
    <w:rsid w:val="00301454"/>
    <w:rsid w:val="003074F9"/>
    <w:rsid w:val="003075F2"/>
    <w:rsid w:val="00310821"/>
    <w:rsid w:val="00322C82"/>
    <w:rsid w:val="00334530"/>
    <w:rsid w:val="00342FEC"/>
    <w:rsid w:val="003451BA"/>
    <w:rsid w:val="0035328A"/>
    <w:rsid w:val="003625FD"/>
    <w:rsid w:val="00367C93"/>
    <w:rsid w:val="0039266A"/>
    <w:rsid w:val="003A7A53"/>
    <w:rsid w:val="003B4050"/>
    <w:rsid w:val="003B65BC"/>
    <w:rsid w:val="003C1165"/>
    <w:rsid w:val="003D4785"/>
    <w:rsid w:val="003F3EF0"/>
    <w:rsid w:val="003F40CF"/>
    <w:rsid w:val="00430FA1"/>
    <w:rsid w:val="00432F1B"/>
    <w:rsid w:val="0043694D"/>
    <w:rsid w:val="004438F2"/>
    <w:rsid w:val="00446796"/>
    <w:rsid w:val="00455D11"/>
    <w:rsid w:val="0046326C"/>
    <w:rsid w:val="00464DBD"/>
    <w:rsid w:val="004665BB"/>
    <w:rsid w:val="00470199"/>
    <w:rsid w:val="004830C0"/>
    <w:rsid w:val="0048418F"/>
    <w:rsid w:val="00484AAD"/>
    <w:rsid w:val="00487042"/>
    <w:rsid w:val="004A40D8"/>
    <w:rsid w:val="004C0966"/>
    <w:rsid w:val="004C0B21"/>
    <w:rsid w:val="004E1241"/>
    <w:rsid w:val="004E426C"/>
    <w:rsid w:val="005326A8"/>
    <w:rsid w:val="00541DC3"/>
    <w:rsid w:val="00543DAF"/>
    <w:rsid w:val="00551064"/>
    <w:rsid w:val="0055330C"/>
    <w:rsid w:val="00563682"/>
    <w:rsid w:val="00573244"/>
    <w:rsid w:val="00580B4D"/>
    <w:rsid w:val="00585747"/>
    <w:rsid w:val="005C717B"/>
    <w:rsid w:val="005D2C77"/>
    <w:rsid w:val="005F776C"/>
    <w:rsid w:val="006106BA"/>
    <w:rsid w:val="006132D7"/>
    <w:rsid w:val="00620504"/>
    <w:rsid w:val="00622AAF"/>
    <w:rsid w:val="00626D93"/>
    <w:rsid w:val="006740E8"/>
    <w:rsid w:val="00676332"/>
    <w:rsid w:val="00680473"/>
    <w:rsid w:val="00683B34"/>
    <w:rsid w:val="0068618D"/>
    <w:rsid w:val="006A5B3B"/>
    <w:rsid w:val="006D54E3"/>
    <w:rsid w:val="006D5821"/>
    <w:rsid w:val="006E6A28"/>
    <w:rsid w:val="006F62BF"/>
    <w:rsid w:val="006F7A04"/>
    <w:rsid w:val="00702ED3"/>
    <w:rsid w:val="0070515B"/>
    <w:rsid w:val="00714C00"/>
    <w:rsid w:val="00732D20"/>
    <w:rsid w:val="00736BE4"/>
    <w:rsid w:val="00746143"/>
    <w:rsid w:val="0075778B"/>
    <w:rsid w:val="007641AD"/>
    <w:rsid w:val="00766E76"/>
    <w:rsid w:val="00781BDD"/>
    <w:rsid w:val="0078715B"/>
    <w:rsid w:val="007C30DE"/>
    <w:rsid w:val="007D060D"/>
    <w:rsid w:val="007E0DED"/>
    <w:rsid w:val="007E5261"/>
    <w:rsid w:val="00801195"/>
    <w:rsid w:val="00802B6B"/>
    <w:rsid w:val="00807444"/>
    <w:rsid w:val="00837DEA"/>
    <w:rsid w:val="00844FF2"/>
    <w:rsid w:val="00874324"/>
    <w:rsid w:val="00896F89"/>
    <w:rsid w:val="008A481E"/>
    <w:rsid w:val="008B3F17"/>
    <w:rsid w:val="008C4122"/>
    <w:rsid w:val="008D3E72"/>
    <w:rsid w:val="008F3331"/>
    <w:rsid w:val="009006C3"/>
    <w:rsid w:val="0092113D"/>
    <w:rsid w:val="00925214"/>
    <w:rsid w:val="00933876"/>
    <w:rsid w:val="0094111D"/>
    <w:rsid w:val="009460D9"/>
    <w:rsid w:val="00947E0E"/>
    <w:rsid w:val="0098595E"/>
    <w:rsid w:val="00990BD5"/>
    <w:rsid w:val="0099696C"/>
    <w:rsid w:val="009A197F"/>
    <w:rsid w:val="009B0652"/>
    <w:rsid w:val="009D2B60"/>
    <w:rsid w:val="009E4316"/>
    <w:rsid w:val="009F1743"/>
    <w:rsid w:val="00A01AFF"/>
    <w:rsid w:val="00A10E3E"/>
    <w:rsid w:val="00A11B3B"/>
    <w:rsid w:val="00A307D0"/>
    <w:rsid w:val="00A32320"/>
    <w:rsid w:val="00A32ADC"/>
    <w:rsid w:val="00A33638"/>
    <w:rsid w:val="00A3521D"/>
    <w:rsid w:val="00A36539"/>
    <w:rsid w:val="00A449AD"/>
    <w:rsid w:val="00A73DE1"/>
    <w:rsid w:val="00AB065F"/>
    <w:rsid w:val="00AB1CF3"/>
    <w:rsid w:val="00AC79F1"/>
    <w:rsid w:val="00AD3B96"/>
    <w:rsid w:val="00AE25FC"/>
    <w:rsid w:val="00AF7503"/>
    <w:rsid w:val="00B01CD5"/>
    <w:rsid w:val="00B22526"/>
    <w:rsid w:val="00B33041"/>
    <w:rsid w:val="00B36EC1"/>
    <w:rsid w:val="00B45930"/>
    <w:rsid w:val="00B53545"/>
    <w:rsid w:val="00B53885"/>
    <w:rsid w:val="00B6032D"/>
    <w:rsid w:val="00B60F8D"/>
    <w:rsid w:val="00B6331F"/>
    <w:rsid w:val="00B64071"/>
    <w:rsid w:val="00B65733"/>
    <w:rsid w:val="00BA1ED2"/>
    <w:rsid w:val="00BB074A"/>
    <w:rsid w:val="00BB778F"/>
    <w:rsid w:val="00BB78EA"/>
    <w:rsid w:val="00BC7ACE"/>
    <w:rsid w:val="00BD4E74"/>
    <w:rsid w:val="00BF31B0"/>
    <w:rsid w:val="00BF54F2"/>
    <w:rsid w:val="00BF73CA"/>
    <w:rsid w:val="00C03E86"/>
    <w:rsid w:val="00C04166"/>
    <w:rsid w:val="00C10EDC"/>
    <w:rsid w:val="00C601BC"/>
    <w:rsid w:val="00C643B2"/>
    <w:rsid w:val="00C64C87"/>
    <w:rsid w:val="00C82305"/>
    <w:rsid w:val="00C864FE"/>
    <w:rsid w:val="00C86F80"/>
    <w:rsid w:val="00C87848"/>
    <w:rsid w:val="00CA0C09"/>
    <w:rsid w:val="00CA3A24"/>
    <w:rsid w:val="00CB1F73"/>
    <w:rsid w:val="00CB6758"/>
    <w:rsid w:val="00CC7271"/>
    <w:rsid w:val="00CD16D9"/>
    <w:rsid w:val="00D17A26"/>
    <w:rsid w:val="00D200CE"/>
    <w:rsid w:val="00D24661"/>
    <w:rsid w:val="00D30EAB"/>
    <w:rsid w:val="00D37156"/>
    <w:rsid w:val="00D43535"/>
    <w:rsid w:val="00D440C8"/>
    <w:rsid w:val="00D50EE8"/>
    <w:rsid w:val="00D65D8B"/>
    <w:rsid w:val="00D719B9"/>
    <w:rsid w:val="00D73D84"/>
    <w:rsid w:val="00D74DF4"/>
    <w:rsid w:val="00D75301"/>
    <w:rsid w:val="00D76D78"/>
    <w:rsid w:val="00D87CF4"/>
    <w:rsid w:val="00DA36E3"/>
    <w:rsid w:val="00DA423E"/>
    <w:rsid w:val="00DE571D"/>
    <w:rsid w:val="00DE6194"/>
    <w:rsid w:val="00E04826"/>
    <w:rsid w:val="00E05BC8"/>
    <w:rsid w:val="00E12926"/>
    <w:rsid w:val="00E21F1C"/>
    <w:rsid w:val="00E32668"/>
    <w:rsid w:val="00E672C1"/>
    <w:rsid w:val="00E67A00"/>
    <w:rsid w:val="00E7210C"/>
    <w:rsid w:val="00E947DD"/>
    <w:rsid w:val="00E94E73"/>
    <w:rsid w:val="00E95A7A"/>
    <w:rsid w:val="00E97E88"/>
    <w:rsid w:val="00EC4B1D"/>
    <w:rsid w:val="00EC5549"/>
    <w:rsid w:val="00ED04DD"/>
    <w:rsid w:val="00EE4A72"/>
    <w:rsid w:val="00EF1C32"/>
    <w:rsid w:val="00F11514"/>
    <w:rsid w:val="00F21154"/>
    <w:rsid w:val="00F358E7"/>
    <w:rsid w:val="00F44A70"/>
    <w:rsid w:val="00F5404F"/>
    <w:rsid w:val="00F65C2C"/>
    <w:rsid w:val="00F75657"/>
    <w:rsid w:val="00F76535"/>
    <w:rsid w:val="00F93AA8"/>
    <w:rsid w:val="00FB6062"/>
    <w:rsid w:val="00FC4F7A"/>
    <w:rsid w:val="00FD05DC"/>
    <w:rsid w:val="00FD1796"/>
    <w:rsid w:val="00FD63BA"/>
    <w:rsid w:val="00FE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72476"/>
  <w15:docId w15:val="{B2C58EE9-0B6F-44B2-91BE-43ABAB64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18F"/>
    <w:pPr>
      <w:widowControl w:val="0"/>
      <w:jc w:val="both"/>
    </w:pPr>
  </w:style>
  <w:style w:type="table" w:styleId="a4">
    <w:name w:val="Table Grid"/>
    <w:basedOn w:val="a1"/>
    <w:uiPriority w:val="39"/>
    <w:rsid w:val="00D7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440C8"/>
    <w:pPr>
      <w:ind w:leftChars="400" w:left="840"/>
    </w:pPr>
  </w:style>
  <w:style w:type="paragraph" w:styleId="a6">
    <w:name w:val="header"/>
    <w:basedOn w:val="a"/>
    <w:link w:val="a7"/>
    <w:uiPriority w:val="99"/>
    <w:unhideWhenUsed/>
    <w:rsid w:val="00FD05DC"/>
    <w:pPr>
      <w:tabs>
        <w:tab w:val="center" w:pos="4252"/>
        <w:tab w:val="right" w:pos="8504"/>
      </w:tabs>
      <w:snapToGrid w:val="0"/>
    </w:pPr>
  </w:style>
  <w:style w:type="character" w:customStyle="1" w:styleId="a7">
    <w:name w:val="ヘッダー (文字)"/>
    <w:basedOn w:val="a0"/>
    <w:link w:val="a6"/>
    <w:uiPriority w:val="99"/>
    <w:rsid w:val="00FD05DC"/>
  </w:style>
  <w:style w:type="paragraph" w:styleId="a8">
    <w:name w:val="footer"/>
    <w:basedOn w:val="a"/>
    <w:link w:val="a9"/>
    <w:uiPriority w:val="99"/>
    <w:unhideWhenUsed/>
    <w:rsid w:val="00FD05DC"/>
    <w:pPr>
      <w:tabs>
        <w:tab w:val="center" w:pos="4252"/>
        <w:tab w:val="right" w:pos="8504"/>
      </w:tabs>
      <w:snapToGrid w:val="0"/>
    </w:pPr>
  </w:style>
  <w:style w:type="character" w:customStyle="1" w:styleId="a9">
    <w:name w:val="フッター (文字)"/>
    <w:basedOn w:val="a0"/>
    <w:link w:val="a8"/>
    <w:uiPriority w:val="99"/>
    <w:rsid w:val="00FD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B941-E8F6-4BBD-BB2A-1575CC69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学校代表 馬頭高等学校</dc:creator>
  <cp:keywords/>
  <dc:description/>
  <cp:lastModifiedBy>学校代表 馬頭高等学校</cp:lastModifiedBy>
  <cp:revision>29</cp:revision>
  <cp:lastPrinted>2025-02-14T02:26:00Z</cp:lastPrinted>
  <dcterms:created xsi:type="dcterms:W3CDTF">2024-05-07T23:03:00Z</dcterms:created>
  <dcterms:modified xsi:type="dcterms:W3CDTF">2025-03-03T23:44:00Z</dcterms:modified>
</cp:coreProperties>
</file>