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5" w:rsidRDefault="002948BD">
      <w:pPr>
        <w:spacing w:line="250" w:lineRule="exact"/>
        <w:rPr>
          <w:rFonts w:hint="default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</w:rPr>
        <w:t xml:space="preserve">ケース会議用　チーム支援計画シート　（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 xml:space="preserve">年　　組　氏名　　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　　　　　　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主訴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F16A25" w:rsidP="002E1357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事例の概要（本人及び家庭の状況について箇条書きで記入）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2948BD" w:rsidRDefault="002948BD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50" w:lineRule="exact"/>
        <w:rPr>
          <w:rFonts w:hint="default"/>
        </w:rPr>
      </w:pPr>
    </w:p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　校内組織としてどのようにかかわるか</w:t>
      </w:r>
    </w:p>
    <w:p w:rsidR="00F16A25" w:rsidRDefault="00F16A25">
      <w:pPr>
        <w:spacing w:line="250" w:lineRule="exact"/>
        <w:rPr>
          <w:rFonts w:hint="default"/>
        </w:rPr>
      </w:pPr>
    </w:p>
    <w:p w:rsidR="00F16A25" w:rsidRDefault="002948BD" w:rsidP="002A6119">
      <w:pPr>
        <w:numPr>
          <w:ilvl w:val="0"/>
          <w:numId w:val="1"/>
        </w:num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委員会の招集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6119" w:rsidRDefault="002948BD" w:rsidP="002A6119">
            <w:pPr>
              <w:spacing w:line="360" w:lineRule="auto"/>
              <w:rPr>
                <w:rFonts w:hint="default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</w:rPr>
              <w:t>参加者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②事例の考察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見立て（生じている課題の要因や背景を考え、仮説を立てる）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③【指導目標の設定】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（現実的で評価しやすいことを念頭に置き設定）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6644"/>
      </w:tblGrid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spacing w:line="227" w:lineRule="exact"/>
              <w:jc w:val="center"/>
              <w:rPr>
                <w:rFonts w:hint="default"/>
              </w:rPr>
            </w:pPr>
          </w:p>
          <w:p w:rsidR="00F16A25" w:rsidRPr="002A6119" w:rsidRDefault="002948BD">
            <w:pPr>
              <w:spacing w:line="436" w:lineRule="exact"/>
              <w:jc w:val="center"/>
              <w:rPr>
                <w:rFonts w:hint="default"/>
                <w:w w:val="80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  <w:spacing w:val="-1"/>
                <w:w w:val="80"/>
                <w:sz w:val="42"/>
              </w:rPr>
              <w:t>指導目標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HG丸ｺﾞｼｯｸM-PRO" w:eastAsia="HG丸ｺﾞｼｯｸM-PRO" w:hAnsi="HG丸ｺﾞｼｯｸM-PRO"/>
          <w:b/>
        </w:rPr>
        <w:lastRenderedPageBreak/>
        <w:t>④役割分担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【学級・ホームルーム担任としてどのようにかかわるか】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（担任ができそうなことを箇条書きで記入）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【学級・ＨＲ担任以外の教職員はどのようにかかわるか】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5584"/>
      </w:tblGrid>
      <w:tr w:rsidR="00F16A25" w:rsidTr="002A6119">
        <w:trPr>
          <w:trHeight w:val="5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何をする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誰が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6119" w:rsidRPr="002A6119" w:rsidRDefault="002948BD" w:rsidP="002A6119">
            <w:pPr>
              <w:spacing w:line="227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どのように</w:t>
            </w: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286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⑤保護者との連携をどのように図るか（誰が、どのようにするのかを記入）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⑥他機関との連携をどのように図るか（誰が、どのようにするのかを記入）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⑦評価・改善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F16A25">
        <w:trPr>
          <w:trHeight w:val="45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次の会議の開催期日　</w:t>
            </w:r>
            <w:r>
              <w:rPr>
                <w:rFonts w:ascii="HG丸ｺﾞｼｯｸM-PRO" w:eastAsia="HG丸ｺﾞｼｯｸM-PRO" w:hAnsi="HG丸ｺﾞｼｯｸM-PRO"/>
                <w:b/>
                <w:spacing w:val="-2"/>
                <w:w w:val="50"/>
                <w:sz w:val="42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　月　　　　日　　　　　：　　　～　　　：　　　　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>
        <w:trPr>
          <w:trHeight w:val="45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※次の会議で検討する内容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①目標は達成できたか（できなかったか）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②目標が達成できた（できなかった）のはなぜか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③指導の内容・方法について、教職員間で連携が図られたか</w:t>
      </w:r>
    </w:p>
    <w:sectPr w:rsidR="00F16A25" w:rsidSect="002A6119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1701" w:bottom="1418" w:left="1701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25" w:rsidRDefault="002948BD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16A25" w:rsidRDefault="00F16A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493"/>
    <w:multiLevelType w:val="hybridMultilevel"/>
    <w:tmpl w:val="E9B43E8E"/>
    <w:lvl w:ilvl="0" w:tplc="BFBC121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5"/>
    <w:rsid w:val="002948BD"/>
    <w:rsid w:val="002A6119"/>
    <w:rsid w:val="002E1357"/>
    <w:rsid w:val="005558A3"/>
    <w:rsid w:val="00E85BEA"/>
    <w:rsid w:val="00F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11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119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11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11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2016-03-28T05:17:00Z</cp:lastPrinted>
  <dcterms:created xsi:type="dcterms:W3CDTF">2018-04-12T03:52:00Z</dcterms:created>
  <dcterms:modified xsi:type="dcterms:W3CDTF">2018-04-12T03:52:00Z</dcterms:modified>
</cp:coreProperties>
</file>