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margin" w:tblpY="-2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931"/>
      </w:tblGrid>
      <w:tr w:rsidR="004118E7" w:rsidTr="004118E7">
        <w:trPr>
          <w:trHeight w:val="13885"/>
        </w:trPr>
        <w:tc>
          <w:tcPr>
            <w:tcW w:w="8931" w:type="dxa"/>
          </w:tcPr>
          <w:p w:rsidR="004118E7" w:rsidRDefault="004118E7" w:rsidP="00A00780">
            <w:pPr>
              <w:spacing w:line="340" w:lineRule="exact"/>
              <w:ind w:left="128" w:firstLineChars="200" w:firstLine="529"/>
              <w:rPr>
                <w:rFonts w:ascii="HG丸ｺﾞｼｯｸM-PRO" w:eastAsia="HG丸ｺﾞｼｯｸM-PRO" w:hAnsi="HG丸ｺﾞｼｯｸM-PRO"/>
                <w:sz w:val="28"/>
                <w:szCs w:val="28"/>
              </w:rPr>
            </w:pPr>
            <w:bookmarkStart w:id="0" w:name="_GoBack"/>
            <w:bookmarkEnd w:id="0"/>
            <w:r w:rsidRPr="00527DF0">
              <w:rPr>
                <w:rFonts w:ascii="HG丸ｺﾞｼｯｸM-PRO" w:eastAsia="HG丸ｺﾞｼｯｸM-PRO" w:hAnsi="HG丸ｺﾞｼｯｸM-PRO" w:hint="eastAsia"/>
                <w:b/>
                <w:i/>
                <w:sz w:val="28"/>
                <w:szCs w:val="28"/>
              </w:rPr>
              <w:t>とちぎ思春期研究会</w:t>
            </w:r>
            <w:r w:rsidR="00406420">
              <w:rPr>
                <w:rFonts w:ascii="HG丸ｺﾞｼｯｸM-PRO" w:eastAsia="HG丸ｺﾞｼｯｸM-PRO" w:hAnsi="HG丸ｺﾞｼｯｸM-PRO" w:hint="eastAsia"/>
                <w:b/>
                <w:i/>
                <w:sz w:val="28"/>
                <w:szCs w:val="28"/>
              </w:rPr>
              <w:t xml:space="preserve">　　</w:t>
            </w:r>
            <w:r w:rsidRPr="00527DF0">
              <w:rPr>
                <w:rFonts w:ascii="HG丸ｺﾞｼｯｸM-PRO" w:eastAsia="HG丸ｺﾞｼｯｸM-PRO" w:hAnsi="HG丸ｺﾞｼｯｸM-PRO" w:hint="eastAsia"/>
                <w:sz w:val="28"/>
                <w:szCs w:val="28"/>
              </w:rPr>
              <w:t>（第１８</w:t>
            </w:r>
            <w:r w:rsidR="00406420">
              <w:rPr>
                <w:rFonts w:ascii="HG丸ｺﾞｼｯｸM-PRO" w:eastAsia="HG丸ｺﾞｼｯｸM-PRO" w:hAnsi="HG丸ｺﾞｼｯｸM-PRO" w:hint="eastAsia"/>
                <w:sz w:val="28"/>
                <w:szCs w:val="28"/>
              </w:rPr>
              <w:t>９</w:t>
            </w:r>
            <w:r w:rsidRPr="00527DF0">
              <w:rPr>
                <w:rFonts w:ascii="HG丸ｺﾞｼｯｸM-PRO" w:eastAsia="HG丸ｺﾞｼｯｸM-PRO" w:hAnsi="HG丸ｺﾞｼｯｸM-PRO" w:hint="eastAsia"/>
                <w:sz w:val="28"/>
                <w:szCs w:val="28"/>
              </w:rPr>
              <w:t>回月例研修会）</w:t>
            </w:r>
            <w:r>
              <w:rPr>
                <w:rFonts w:ascii="HG丸ｺﾞｼｯｸM-PRO" w:eastAsia="HG丸ｺﾞｼｯｸM-PRO" w:hAnsi="HG丸ｺﾞｼｯｸM-PRO" w:hint="eastAsia"/>
                <w:sz w:val="28"/>
                <w:szCs w:val="28"/>
              </w:rPr>
              <w:t>の案内</w:t>
            </w:r>
          </w:p>
          <w:p w:rsidR="007F4C1A" w:rsidRPr="00527DF0" w:rsidRDefault="007F4C1A" w:rsidP="004118E7">
            <w:pPr>
              <w:spacing w:line="340" w:lineRule="exact"/>
              <w:ind w:left="128" w:firstLineChars="1600" w:firstLine="4212"/>
              <w:rPr>
                <w:rFonts w:ascii="HG丸ｺﾞｼｯｸM-PRO" w:eastAsia="HG丸ｺﾞｼｯｸM-PRO" w:hAnsi="HG丸ｺﾞｼｯｸM-PRO"/>
                <w:sz w:val="28"/>
                <w:szCs w:val="28"/>
              </w:rPr>
            </w:pPr>
          </w:p>
          <w:p w:rsidR="00DF424A" w:rsidRPr="00B00C4B" w:rsidRDefault="00DF424A" w:rsidP="00A00780">
            <w:pPr>
              <w:spacing w:line="380" w:lineRule="exact"/>
              <w:ind w:firstLineChars="100" w:firstLine="223"/>
              <w:rPr>
                <w:sz w:val="24"/>
                <w:szCs w:val="24"/>
              </w:rPr>
            </w:pPr>
            <w:r w:rsidRPr="00B00C4B">
              <w:rPr>
                <w:rFonts w:ascii="HG丸ｺﾞｼｯｸM-PRO" w:eastAsia="HG丸ｺﾞｼｯｸM-PRO" w:hAnsi="HG丸ｺﾞｼｯｸM-PRO" w:hint="eastAsia"/>
                <w:sz w:val="24"/>
                <w:szCs w:val="24"/>
              </w:rPr>
              <w:t>とちぎ思春期研究会においては、現代の若者のからだやこころ行動について理解を深め、自信を持って支援していけるよう、年度毎に学ぶテーマを決め研修に取り組んでおり、平成27年度は研修会のテーマを現代の若者の心理と行動を学ぶ～思春期の若者の支援のために～として</w:t>
            </w:r>
            <w:r w:rsidR="00B00C4B">
              <w:rPr>
                <w:rFonts w:ascii="HG丸ｺﾞｼｯｸM-PRO" w:eastAsia="HG丸ｺﾞｼｯｸM-PRO" w:hAnsi="HG丸ｺﾞｼｯｸM-PRO" w:hint="eastAsia"/>
                <w:sz w:val="24"/>
                <w:szCs w:val="24"/>
              </w:rPr>
              <w:t>支援を受ける</w:t>
            </w:r>
            <w:r w:rsidR="007F4C1A">
              <w:rPr>
                <w:rFonts w:ascii="HG丸ｺﾞｼｯｸM-PRO" w:eastAsia="HG丸ｺﾞｼｯｸM-PRO" w:hAnsi="HG丸ｺﾞｼｯｸM-PRO" w:hint="eastAsia"/>
                <w:sz w:val="24"/>
                <w:szCs w:val="24"/>
              </w:rPr>
              <w:t>立場の心理を十分に理解できるようになることを目的に研修を</w:t>
            </w:r>
            <w:r w:rsidRPr="00B00C4B">
              <w:rPr>
                <w:rFonts w:ascii="HG丸ｺﾞｼｯｸM-PRO" w:eastAsia="HG丸ｺﾞｼｯｸM-PRO" w:hAnsi="HG丸ｺﾞｼｯｸM-PRO" w:hint="eastAsia"/>
                <w:sz w:val="24"/>
                <w:szCs w:val="24"/>
              </w:rPr>
              <w:t>実施して</w:t>
            </w:r>
            <w:r w:rsidR="007F4C1A">
              <w:rPr>
                <w:rFonts w:ascii="HG丸ｺﾞｼｯｸM-PRO" w:eastAsia="HG丸ｺﾞｼｯｸM-PRO" w:hAnsi="HG丸ｺﾞｼｯｸM-PRO" w:hint="eastAsia"/>
                <w:sz w:val="24"/>
                <w:szCs w:val="24"/>
              </w:rPr>
              <w:t>いく</w:t>
            </w:r>
            <w:r w:rsidRPr="00B00C4B">
              <w:rPr>
                <w:rFonts w:ascii="HG丸ｺﾞｼｯｸM-PRO" w:eastAsia="HG丸ｺﾞｼｯｸM-PRO" w:hAnsi="HG丸ｺﾞｼｯｸM-PRO" w:hint="eastAsia"/>
                <w:sz w:val="24"/>
                <w:szCs w:val="24"/>
              </w:rPr>
              <w:t>ことといたしました。</w:t>
            </w:r>
          </w:p>
          <w:p w:rsidR="006B53F2" w:rsidRDefault="00406420" w:rsidP="00A00780">
            <w:pPr>
              <w:spacing w:line="380" w:lineRule="exact"/>
              <w:ind w:firstLineChars="100" w:firstLine="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今回の研修については、若者をドラッグの危険から遠ざけるために</w:t>
            </w:r>
            <w:r w:rsidRPr="00406420">
              <w:rPr>
                <w:rFonts w:ascii="HG丸ｺﾞｼｯｸM-PRO" w:eastAsia="HG丸ｺﾞｼｯｸM-PRO" w:hAnsi="HG丸ｺﾞｼｯｸM-PRO" w:hint="eastAsia"/>
                <w:sz w:val="24"/>
                <w:szCs w:val="24"/>
              </w:rPr>
              <w:t>総会の記念講演に引き続き、</w:t>
            </w:r>
            <w:r>
              <w:rPr>
                <w:rFonts w:ascii="HG丸ｺﾞｼｯｸM-PRO" w:eastAsia="HG丸ｺﾞｼｯｸM-PRO" w:hAnsi="HG丸ｺﾞｼｯｸM-PRO" w:hint="eastAsia"/>
                <w:sz w:val="24"/>
                <w:szCs w:val="24"/>
              </w:rPr>
              <w:t>ドラッグについて学ぶことにいたしましたので、</w:t>
            </w:r>
            <w:r w:rsidR="006B53F2">
              <w:rPr>
                <w:rFonts w:ascii="HG丸ｺﾞｼｯｸM-PRO" w:eastAsia="HG丸ｺﾞｼｯｸM-PRO" w:hAnsi="HG丸ｺﾞｼｯｸM-PRO" w:hint="eastAsia"/>
                <w:sz w:val="24"/>
                <w:szCs w:val="24"/>
              </w:rPr>
              <w:t>是非ご参加くださるようお願いいたします。</w:t>
            </w:r>
          </w:p>
          <w:p w:rsidR="005C071B" w:rsidRDefault="005C071B" w:rsidP="00A00780">
            <w:pPr>
              <w:spacing w:line="380" w:lineRule="exact"/>
              <w:ind w:firstLineChars="100" w:firstLine="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記</w:t>
            </w:r>
          </w:p>
          <w:p w:rsidR="005C071B" w:rsidRDefault="005C071B" w:rsidP="00A00780">
            <w:pPr>
              <w:spacing w:line="380" w:lineRule="exact"/>
              <w:ind w:firstLineChars="100" w:firstLine="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＜開催趣旨＞</w:t>
            </w:r>
          </w:p>
          <w:p w:rsidR="006B53F2" w:rsidRDefault="006B53F2" w:rsidP="00A00780">
            <w:pPr>
              <w:spacing w:line="380" w:lineRule="exact"/>
              <w:ind w:leftChars="100" w:left="193" w:firstLineChars="100" w:firstLine="223"/>
              <w:rPr>
                <w:rFonts w:ascii="HG丸ｺﾞｼｯｸM-PRO" w:eastAsia="HG丸ｺﾞｼｯｸM-PRO" w:hAnsi="HG丸ｺﾞｼｯｸM-PRO"/>
                <w:sz w:val="24"/>
                <w:szCs w:val="24"/>
              </w:rPr>
            </w:pPr>
            <w:r w:rsidRPr="006B53F2">
              <w:rPr>
                <w:rFonts w:ascii="HG丸ｺﾞｼｯｸM-PRO" w:eastAsia="HG丸ｺﾞｼｯｸM-PRO" w:hAnsi="HG丸ｺﾞｼｯｸM-PRO" w:hint="eastAsia"/>
                <w:sz w:val="24"/>
                <w:szCs w:val="24"/>
              </w:rPr>
              <w:t>思春期の若者を支える立場にある私たちが、正しい情報を得て、子ども達を薬物問題特に危険ドラッグから遠ざけられるような支援ができるよう学ぶ機会</w:t>
            </w:r>
            <w:r>
              <w:rPr>
                <w:rFonts w:ascii="HG丸ｺﾞｼｯｸM-PRO" w:eastAsia="HG丸ｺﾞｼｯｸM-PRO" w:hAnsi="HG丸ｺﾞｼｯｸM-PRO" w:hint="eastAsia"/>
                <w:sz w:val="24"/>
                <w:szCs w:val="24"/>
              </w:rPr>
              <w:t>としました</w:t>
            </w:r>
            <w:r w:rsidRPr="006B53F2">
              <w:rPr>
                <w:rFonts w:ascii="HG丸ｺﾞｼｯｸM-PRO" w:eastAsia="HG丸ｺﾞｼｯｸM-PRO" w:hAnsi="HG丸ｺﾞｼｯｸM-PRO" w:hint="eastAsia"/>
                <w:sz w:val="24"/>
                <w:szCs w:val="24"/>
              </w:rPr>
              <w:t>。</w:t>
            </w:r>
          </w:p>
          <w:p w:rsidR="002247C3" w:rsidRPr="002247C3" w:rsidRDefault="002247C3" w:rsidP="00A00780">
            <w:pPr>
              <w:spacing w:line="380" w:lineRule="exact"/>
              <w:ind w:left="223" w:hangingChars="100" w:hanging="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2247C3">
              <w:rPr>
                <w:rFonts w:ascii="HG丸ｺﾞｼｯｸM-PRO" w:eastAsia="HG丸ｺﾞｼｯｸM-PRO" w:hAnsi="HG丸ｺﾞｼｯｸM-PRO" w:hint="eastAsia"/>
                <w:sz w:val="24"/>
                <w:szCs w:val="24"/>
              </w:rPr>
              <w:t>栃木県では、薬物の乱用による保健衛生上の危害等の発生及び拡大を防止し、県民が安心して暮らすことのできる社会の実現に寄与することを目的とした条例を制定（平成27年6月30日公布・一部施行）しました。</w:t>
            </w:r>
          </w:p>
          <w:p w:rsidR="005C071B" w:rsidRDefault="002247C3" w:rsidP="00A00780">
            <w:pPr>
              <w:spacing w:line="380" w:lineRule="exact"/>
              <w:ind w:left="223" w:hangingChars="100" w:hanging="223"/>
              <w:rPr>
                <w:rFonts w:ascii="HG丸ｺﾞｼｯｸM-PRO" w:eastAsia="HG丸ｺﾞｼｯｸM-PRO" w:hAnsi="HG丸ｺﾞｼｯｸM-PRO"/>
                <w:sz w:val="24"/>
                <w:szCs w:val="24"/>
              </w:rPr>
            </w:pPr>
            <w:r w:rsidRPr="002247C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2247C3">
              <w:rPr>
                <w:rFonts w:ascii="HG丸ｺﾞｼｯｸM-PRO" w:eastAsia="HG丸ｺﾞｼｯｸM-PRO" w:hAnsi="HG丸ｺﾞｼｯｸM-PRO" w:hint="eastAsia"/>
                <w:sz w:val="24"/>
                <w:szCs w:val="24"/>
              </w:rPr>
              <w:t>この条例では、薬物の乱用の防止に関し、県、県民及び事業者の責務等を明らかにするとともに、 薬物の乱用の防止に関する基本的な施策等を定めたほか、「知事指定薬物制度」により、危険ドラッグの規制を強化しました。</w:t>
            </w:r>
          </w:p>
          <w:p w:rsidR="002247C3" w:rsidRDefault="002247C3" w:rsidP="00A00780">
            <w:pPr>
              <w:spacing w:line="380" w:lineRule="exact"/>
              <w:ind w:left="223" w:hangingChars="100" w:hanging="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栃木県においては、県民にドラッグの危険を理解し適切な行動を自ら選択してもらうために草の根薬物乱用防止活動めざしているところです。</w:t>
            </w:r>
          </w:p>
          <w:p w:rsidR="002247C3" w:rsidRPr="002247C3" w:rsidRDefault="00577C1F" w:rsidP="00A00780">
            <w:pPr>
              <w:spacing w:line="380" w:lineRule="exact"/>
              <w:ind w:left="223" w:hangingChars="100" w:hanging="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00780">
              <w:rPr>
                <w:rFonts w:ascii="HG丸ｺﾞｼｯｸM-PRO" w:eastAsia="HG丸ｺﾞｼｯｸM-PRO" w:hAnsi="HG丸ｺﾞｼｯｸM-PRO" w:hint="eastAsia"/>
                <w:sz w:val="24"/>
                <w:szCs w:val="24"/>
              </w:rPr>
              <w:t>県の施策及び</w:t>
            </w:r>
            <w:r>
              <w:rPr>
                <w:rFonts w:ascii="HG丸ｺﾞｼｯｸM-PRO" w:eastAsia="HG丸ｺﾞｼｯｸM-PRO" w:hAnsi="HG丸ｺﾞｼｯｸM-PRO" w:hint="eastAsia"/>
                <w:sz w:val="24"/>
                <w:szCs w:val="24"/>
              </w:rPr>
              <w:t>思いを共有し私たちも草の根活動ができるよう研修を開催します。</w:t>
            </w:r>
          </w:p>
          <w:p w:rsidR="00A00780" w:rsidRDefault="005C071B" w:rsidP="00A00780">
            <w:pPr>
              <w:spacing w:line="3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5C071B" w:rsidRDefault="005C071B" w:rsidP="00A00780">
            <w:pPr>
              <w:spacing w:line="380" w:lineRule="exact"/>
              <w:ind w:firstLineChars="100" w:firstLine="22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p w:rsidR="005C071B" w:rsidRDefault="005C071B" w:rsidP="00A00780">
            <w:pPr>
              <w:spacing w:line="380" w:lineRule="exact"/>
              <w:ind w:leftChars="100" w:left="193" w:firstLineChars="100" w:firstLine="223"/>
              <w:rPr>
                <w:rFonts w:ascii="HG丸ｺﾞｼｯｸM-PRO" w:eastAsia="HG丸ｺﾞｼｯｸM-PRO" w:hAnsi="HG丸ｺﾞｼｯｸM-PRO"/>
                <w:sz w:val="24"/>
                <w:szCs w:val="24"/>
              </w:rPr>
            </w:pPr>
            <w:r w:rsidRPr="005C071B">
              <w:rPr>
                <w:rFonts w:ascii="HG丸ｺﾞｼｯｸM-PRO" w:eastAsia="HG丸ｺﾞｼｯｸM-PRO" w:hAnsi="HG丸ｺﾞｼｯｸM-PRO" w:hint="eastAsia"/>
                <w:sz w:val="24"/>
                <w:szCs w:val="24"/>
              </w:rPr>
              <w:t xml:space="preserve">　～</w:t>
            </w:r>
            <w:r w:rsidR="00A00780">
              <w:rPr>
                <w:rFonts w:ascii="HG丸ｺﾞｼｯｸM-PRO" w:eastAsia="HG丸ｺﾞｼｯｸM-PRO" w:hAnsi="HG丸ｺﾞｼｯｸM-PRO" w:hint="eastAsia"/>
                <w:sz w:val="24"/>
                <w:szCs w:val="24"/>
              </w:rPr>
              <w:t xml:space="preserve">　</w:t>
            </w:r>
            <w:r w:rsidRPr="005C071B">
              <w:rPr>
                <w:rFonts w:ascii="HG丸ｺﾞｼｯｸM-PRO" w:eastAsia="HG丸ｺﾞｼｯｸM-PRO" w:hAnsi="HG丸ｺﾞｼｯｸM-PRO" w:hint="eastAsia"/>
                <w:sz w:val="24"/>
                <w:szCs w:val="24"/>
              </w:rPr>
              <w:t>学ぼう、思春期</w:t>
            </w:r>
            <w:r w:rsidR="00A00780">
              <w:rPr>
                <w:rFonts w:ascii="HG丸ｺﾞｼｯｸM-PRO" w:eastAsia="HG丸ｺﾞｼｯｸM-PRO" w:hAnsi="HG丸ｺﾞｼｯｸM-PRO" w:hint="eastAsia"/>
                <w:sz w:val="24"/>
                <w:szCs w:val="24"/>
              </w:rPr>
              <w:t xml:space="preserve">支援　</w:t>
            </w:r>
            <w:r w:rsidR="00A00780" w:rsidRPr="00A00780">
              <w:rPr>
                <w:rFonts w:ascii="HG丸ｺﾞｼｯｸM-PRO" w:eastAsia="HG丸ｺﾞｼｯｸM-PRO" w:hAnsi="HG丸ｺﾞｼｯｸM-PRO" w:hint="eastAsia"/>
                <w:sz w:val="24"/>
                <w:szCs w:val="24"/>
              </w:rPr>
              <w:t>草の根薬物乱用防止活動</w:t>
            </w:r>
            <w:r w:rsidR="00A00780">
              <w:rPr>
                <w:rFonts w:ascii="HG丸ｺﾞｼｯｸM-PRO" w:eastAsia="HG丸ｺﾞｼｯｸM-PRO" w:hAnsi="HG丸ｺﾞｼｯｸM-PRO" w:hint="eastAsia"/>
                <w:sz w:val="24"/>
                <w:szCs w:val="24"/>
              </w:rPr>
              <w:t xml:space="preserve">　</w:t>
            </w:r>
            <w:r w:rsidRPr="005C071B">
              <w:rPr>
                <w:rFonts w:ascii="HG丸ｺﾞｼｯｸM-PRO" w:eastAsia="HG丸ｺﾞｼｯｸM-PRO" w:hAnsi="HG丸ｺﾞｼｯｸM-PRO" w:hint="eastAsia"/>
                <w:sz w:val="24"/>
                <w:szCs w:val="24"/>
              </w:rPr>
              <w:t>～</w:t>
            </w:r>
          </w:p>
          <w:p w:rsidR="004118E7" w:rsidRPr="00527DF0" w:rsidRDefault="004118E7" w:rsidP="00A00780">
            <w:pPr>
              <w:spacing w:line="380" w:lineRule="exact"/>
              <w:ind w:firstLineChars="100" w:firstLine="203"/>
              <w:rPr>
                <w:rFonts w:ascii="HG丸ｺﾞｼｯｸM-PRO" w:eastAsia="HG丸ｺﾞｼｯｸM-PRO" w:hAnsi="ＭＳ 明朝"/>
                <w:sz w:val="22"/>
              </w:rPr>
            </w:pPr>
            <w:r w:rsidRPr="00527DF0">
              <w:rPr>
                <w:rFonts w:ascii="HG丸ｺﾞｼｯｸM-PRO" w:eastAsia="HG丸ｺﾞｼｯｸM-PRO" w:hAnsi="ＭＳ 明朝" w:hint="eastAsia"/>
                <w:sz w:val="22"/>
                <w:lang w:eastAsia="zh-TW"/>
              </w:rPr>
              <w:t>＜日</w:t>
            </w:r>
            <w:r w:rsidRPr="00527DF0">
              <w:rPr>
                <w:rFonts w:ascii="HG丸ｺﾞｼｯｸM-PRO" w:eastAsia="HG丸ｺﾞｼｯｸM-PRO" w:hAnsi="ＭＳ 明朝" w:hint="eastAsia"/>
                <w:sz w:val="22"/>
              </w:rPr>
              <w:t xml:space="preserve">　</w:t>
            </w:r>
            <w:r w:rsidRPr="00527DF0">
              <w:rPr>
                <w:rFonts w:ascii="HG丸ｺﾞｼｯｸM-PRO" w:eastAsia="HG丸ｺﾞｼｯｸM-PRO" w:hAnsi="ＭＳ 明朝" w:hint="eastAsia"/>
                <w:sz w:val="22"/>
                <w:lang w:eastAsia="zh-TW"/>
              </w:rPr>
              <w:t>時＞平成2</w:t>
            </w:r>
            <w:r w:rsidR="00577C1F">
              <w:rPr>
                <w:rFonts w:ascii="HG丸ｺﾞｼｯｸM-PRO" w:eastAsia="HG丸ｺﾞｼｯｸM-PRO" w:hAnsi="ＭＳ 明朝" w:hint="eastAsia"/>
                <w:sz w:val="22"/>
              </w:rPr>
              <w:t>８</w:t>
            </w:r>
            <w:r w:rsidRPr="00527DF0">
              <w:rPr>
                <w:rFonts w:ascii="HG丸ｺﾞｼｯｸM-PRO" w:eastAsia="HG丸ｺﾞｼｯｸM-PRO" w:hAnsi="ＭＳ 明朝" w:hint="eastAsia"/>
                <w:sz w:val="22"/>
                <w:lang w:eastAsia="zh-TW"/>
              </w:rPr>
              <w:t>年</w:t>
            </w:r>
            <w:r w:rsidR="00577C1F">
              <w:rPr>
                <w:rFonts w:ascii="HG丸ｺﾞｼｯｸM-PRO" w:eastAsia="HG丸ｺﾞｼｯｸM-PRO" w:hAnsi="ＭＳ 明朝" w:hint="eastAsia"/>
                <w:sz w:val="22"/>
              </w:rPr>
              <w:t>１</w:t>
            </w:r>
            <w:r w:rsidRPr="00527DF0">
              <w:rPr>
                <w:rFonts w:ascii="HG丸ｺﾞｼｯｸM-PRO" w:eastAsia="HG丸ｺﾞｼｯｸM-PRO" w:hAnsi="ＭＳ 明朝" w:hint="eastAsia"/>
                <w:sz w:val="22"/>
                <w:lang w:eastAsia="zh-TW"/>
              </w:rPr>
              <w:t>月1</w:t>
            </w:r>
            <w:r w:rsidR="00577C1F">
              <w:rPr>
                <w:rFonts w:ascii="HG丸ｺﾞｼｯｸM-PRO" w:eastAsia="HG丸ｺﾞｼｯｸM-PRO" w:hAnsi="ＭＳ 明朝" w:hint="eastAsia"/>
                <w:sz w:val="22"/>
              </w:rPr>
              <w:t>６</w:t>
            </w:r>
            <w:r w:rsidRPr="00527DF0">
              <w:rPr>
                <w:rFonts w:ascii="HG丸ｺﾞｼｯｸM-PRO" w:eastAsia="HG丸ｺﾞｼｯｸM-PRO" w:hAnsi="ＭＳ 明朝" w:hint="eastAsia"/>
                <w:sz w:val="22"/>
                <w:lang w:eastAsia="zh-TW"/>
              </w:rPr>
              <w:t>日【</w:t>
            </w:r>
            <w:r>
              <w:rPr>
                <w:rFonts w:ascii="HG丸ｺﾞｼｯｸM-PRO" w:eastAsia="HG丸ｺﾞｼｯｸM-PRO" w:hAnsi="ＭＳ 明朝" w:hint="eastAsia"/>
                <w:sz w:val="22"/>
              </w:rPr>
              <w:t>土</w:t>
            </w:r>
            <w:r w:rsidRPr="00527DF0">
              <w:rPr>
                <w:rFonts w:ascii="HG丸ｺﾞｼｯｸM-PRO" w:eastAsia="HG丸ｺﾞｼｯｸM-PRO" w:hAnsi="ＭＳ 明朝" w:hint="eastAsia"/>
                <w:sz w:val="22"/>
                <w:lang w:eastAsia="zh-TW"/>
              </w:rPr>
              <w:t>】午</w:t>
            </w:r>
            <w:r w:rsidRPr="00527DF0">
              <w:rPr>
                <w:rFonts w:ascii="HG丸ｺﾞｼｯｸM-PRO" w:eastAsia="HG丸ｺﾞｼｯｸM-PRO" w:hAnsi="ＭＳ 明朝" w:hint="eastAsia"/>
                <w:sz w:val="22"/>
              </w:rPr>
              <w:t>後２</w:t>
            </w:r>
            <w:r w:rsidRPr="00527DF0">
              <w:rPr>
                <w:rFonts w:ascii="HG丸ｺﾞｼｯｸM-PRO" w:eastAsia="HG丸ｺﾞｼｯｸM-PRO" w:hAnsi="ＭＳ 明朝" w:hint="eastAsia"/>
                <w:sz w:val="22"/>
                <w:lang w:eastAsia="zh-TW"/>
              </w:rPr>
              <w:t>時</w:t>
            </w:r>
            <w:r>
              <w:rPr>
                <w:rFonts w:ascii="HG丸ｺﾞｼｯｸM-PRO" w:eastAsia="HG丸ｺﾞｼｯｸM-PRO" w:hAnsi="ＭＳ 明朝" w:hint="eastAsia"/>
                <w:sz w:val="22"/>
              </w:rPr>
              <w:t>0</w:t>
            </w:r>
            <w:r w:rsidR="00A00780">
              <w:rPr>
                <w:rFonts w:ascii="HG丸ｺﾞｼｯｸM-PRO" w:eastAsia="HG丸ｺﾞｼｯｸM-PRO" w:hAnsi="ＭＳ 明朝" w:hint="eastAsia"/>
                <w:sz w:val="22"/>
              </w:rPr>
              <w:t>０</w:t>
            </w:r>
            <w:r>
              <w:rPr>
                <w:rFonts w:ascii="HG丸ｺﾞｼｯｸM-PRO" w:eastAsia="HG丸ｺﾞｼｯｸM-PRO" w:hAnsi="ＭＳ 明朝" w:hint="eastAsia"/>
                <w:sz w:val="22"/>
              </w:rPr>
              <w:t>分</w:t>
            </w:r>
            <w:r w:rsidRPr="00527DF0">
              <w:rPr>
                <w:rFonts w:ascii="HG丸ｺﾞｼｯｸM-PRO" w:eastAsia="HG丸ｺﾞｼｯｸM-PRO" w:hAnsi="ＭＳ 明朝" w:hint="eastAsia"/>
                <w:sz w:val="22"/>
                <w:lang w:eastAsia="zh-TW"/>
              </w:rPr>
              <w:t>～午後</w:t>
            </w:r>
            <w:r w:rsidR="00A00780">
              <w:rPr>
                <w:rFonts w:ascii="HG丸ｺﾞｼｯｸM-PRO" w:eastAsia="HG丸ｺﾞｼｯｸM-PRO" w:hAnsi="ＭＳ 明朝" w:hint="eastAsia"/>
                <w:sz w:val="22"/>
              </w:rPr>
              <w:t>３</w:t>
            </w:r>
            <w:r w:rsidRPr="00527DF0">
              <w:rPr>
                <w:rFonts w:ascii="HG丸ｺﾞｼｯｸM-PRO" w:eastAsia="HG丸ｺﾞｼｯｸM-PRO" w:hAnsi="ＭＳ 明朝" w:hint="eastAsia"/>
                <w:sz w:val="22"/>
                <w:lang w:eastAsia="zh-TW"/>
              </w:rPr>
              <w:t>時</w:t>
            </w:r>
            <w:r w:rsidR="00A00780">
              <w:rPr>
                <w:rFonts w:ascii="HG丸ｺﾞｼｯｸM-PRO" w:eastAsia="HG丸ｺﾞｼｯｸM-PRO" w:hAnsi="ＭＳ 明朝" w:hint="eastAsia"/>
                <w:sz w:val="22"/>
              </w:rPr>
              <w:t>３</w:t>
            </w:r>
            <w:r w:rsidRPr="00527DF0">
              <w:rPr>
                <w:rFonts w:ascii="HG丸ｺﾞｼｯｸM-PRO" w:eastAsia="HG丸ｺﾞｼｯｸM-PRO" w:hAnsi="ＭＳ 明朝" w:hint="eastAsia"/>
                <w:sz w:val="22"/>
              </w:rPr>
              <w:t>０分</w:t>
            </w:r>
          </w:p>
          <w:p w:rsidR="004118E7" w:rsidRPr="00527DF0" w:rsidRDefault="004118E7" w:rsidP="00A00780">
            <w:pPr>
              <w:spacing w:line="380" w:lineRule="exact"/>
              <w:ind w:firstLineChars="100" w:firstLine="203"/>
              <w:rPr>
                <w:rFonts w:ascii="HG丸ｺﾞｼｯｸM-PRO" w:eastAsia="HG丸ｺﾞｼｯｸM-PRO" w:hAnsi="ＭＳ 明朝"/>
                <w:sz w:val="22"/>
              </w:rPr>
            </w:pPr>
            <w:r w:rsidRPr="00527DF0">
              <w:rPr>
                <w:rFonts w:ascii="HG丸ｺﾞｼｯｸM-PRO" w:eastAsia="HG丸ｺﾞｼｯｸM-PRO" w:hAnsi="ＭＳ 明朝" w:hint="eastAsia"/>
                <w:sz w:val="22"/>
              </w:rPr>
              <w:t xml:space="preserve">＜会　場＞とちぎ健康の森　</w:t>
            </w:r>
            <w:r w:rsidR="00A00780">
              <w:rPr>
                <w:rFonts w:ascii="HG丸ｺﾞｼｯｸM-PRO" w:eastAsia="HG丸ｺﾞｼｯｸM-PRO" w:hAnsi="ＭＳ 明朝" w:hint="eastAsia"/>
                <w:sz w:val="22"/>
              </w:rPr>
              <w:t>２</w:t>
            </w:r>
            <w:r w:rsidRPr="00527DF0">
              <w:rPr>
                <w:rFonts w:ascii="HG丸ｺﾞｼｯｸM-PRO" w:eastAsia="HG丸ｺﾞｼｯｸM-PRO" w:hAnsi="ＭＳ 明朝" w:hint="eastAsia"/>
                <w:sz w:val="22"/>
              </w:rPr>
              <w:t xml:space="preserve">階　</w:t>
            </w:r>
            <w:r w:rsidR="00A00780">
              <w:rPr>
                <w:rFonts w:ascii="HG丸ｺﾞｼｯｸM-PRO" w:eastAsia="HG丸ｺﾞｼｯｸM-PRO" w:hAnsi="ＭＳ 明朝" w:hint="eastAsia"/>
                <w:sz w:val="22"/>
              </w:rPr>
              <w:t>小会議室</w:t>
            </w:r>
          </w:p>
          <w:p w:rsidR="004118E7" w:rsidRPr="006D68EE" w:rsidRDefault="004118E7" w:rsidP="00A00780">
            <w:pPr>
              <w:pStyle w:val="a3"/>
              <w:spacing w:line="380" w:lineRule="exact"/>
              <w:ind w:leftChars="466" w:left="901"/>
              <w:rPr>
                <w:rFonts w:ascii="HG丸ｺﾞｼｯｸM-PRO" w:eastAsia="HG丸ｺﾞｼｯｸM-PRO" w:hAnsi="ＭＳ 明朝"/>
                <w:sz w:val="22"/>
              </w:rPr>
            </w:pPr>
            <w:r w:rsidRPr="006D68EE">
              <w:rPr>
                <w:rFonts w:ascii="HG丸ｺﾞｼｯｸM-PRO" w:eastAsia="HG丸ｺﾞｼｯｸM-PRO" w:hAnsi="ＭＳ 明朝" w:hint="eastAsia"/>
                <w:sz w:val="22"/>
              </w:rPr>
              <w:t xml:space="preserve">〒32０-8503 　栃木県宇都宮市駒生町3337-1　</w:t>
            </w:r>
          </w:p>
          <w:p w:rsidR="004118E7" w:rsidRPr="00527DF0" w:rsidRDefault="004118E7" w:rsidP="00A00780">
            <w:pPr>
              <w:spacing w:line="380" w:lineRule="exact"/>
              <w:ind w:leftChars="434" w:left="839" w:firstLineChars="1800" w:firstLine="3659"/>
              <w:rPr>
                <w:rFonts w:ascii="HG丸ｺﾞｼｯｸM-PRO" w:eastAsia="HG丸ｺﾞｼｯｸM-PRO" w:hAnsi="ＭＳ 明朝"/>
                <w:sz w:val="22"/>
              </w:rPr>
            </w:pPr>
            <w:r w:rsidRPr="00527DF0">
              <w:rPr>
                <w:rFonts w:ascii="HG丸ｺﾞｼｯｸM-PRO" w:eastAsia="HG丸ｺﾞｼｯｸM-PRO" w:hAnsi="ＭＳ 明朝" w:hint="eastAsia"/>
                <w:sz w:val="22"/>
              </w:rPr>
              <w:t>電話028－622－2846</w:t>
            </w:r>
          </w:p>
          <w:p w:rsidR="004118E7" w:rsidRPr="006D68EE" w:rsidRDefault="004118E7" w:rsidP="00A00780">
            <w:pPr>
              <w:spacing w:line="380" w:lineRule="exact"/>
              <w:rPr>
                <w:rFonts w:ascii="HG丸ｺﾞｼｯｸM-PRO" w:eastAsia="HG丸ｺﾞｼｯｸM-PRO" w:hAnsi="HG丸ｺﾞｼｯｸM-PRO"/>
                <w:sz w:val="22"/>
              </w:rPr>
            </w:pPr>
            <w:r w:rsidRPr="006D68EE">
              <w:rPr>
                <w:rFonts w:ascii="HG丸ｺﾞｼｯｸM-PRO" w:eastAsia="HG丸ｺﾞｼｯｸM-PRO" w:hAnsi="ＭＳ 明朝" w:hint="eastAsia"/>
                <w:sz w:val="22"/>
              </w:rPr>
              <w:t xml:space="preserve">　＜講</w:t>
            </w:r>
            <w:r w:rsidR="00A00780">
              <w:rPr>
                <w:rFonts w:ascii="HG丸ｺﾞｼｯｸM-PRO" w:eastAsia="HG丸ｺﾞｼｯｸM-PRO" w:hAnsi="ＭＳ 明朝" w:hint="eastAsia"/>
                <w:sz w:val="22"/>
              </w:rPr>
              <w:t xml:space="preserve">　</w:t>
            </w:r>
            <w:r w:rsidRPr="006D68EE">
              <w:rPr>
                <w:rFonts w:ascii="HG丸ｺﾞｼｯｸM-PRO" w:eastAsia="HG丸ｺﾞｼｯｸM-PRO" w:hAnsi="ＭＳ 明朝" w:hint="eastAsia"/>
                <w:sz w:val="22"/>
              </w:rPr>
              <w:t>師＞</w:t>
            </w:r>
            <w:r>
              <w:rPr>
                <w:rFonts w:ascii="HG丸ｺﾞｼｯｸM-PRO" w:eastAsia="HG丸ｺﾞｼｯｸM-PRO" w:hAnsi="ＭＳ 明朝" w:hint="eastAsia"/>
                <w:sz w:val="22"/>
              </w:rPr>
              <w:t xml:space="preserve">　</w:t>
            </w:r>
            <w:r w:rsidR="00E45D9C">
              <w:rPr>
                <w:rFonts w:ascii="HG丸ｺﾞｼｯｸM-PRO" w:eastAsia="HG丸ｺﾞｼｯｸM-PRO" w:hAnsi="ＭＳ 明朝" w:hint="eastAsia"/>
                <w:sz w:val="22"/>
              </w:rPr>
              <w:t>栃木県保健福祉部　薬務課　温泉・薬物対策担当　副主幹　川島　敏武</w:t>
            </w:r>
            <w:r w:rsidR="00A00780">
              <w:rPr>
                <w:rFonts w:ascii="HG丸ｺﾞｼｯｸM-PRO" w:eastAsia="HG丸ｺﾞｼｯｸM-PRO" w:hAnsi="ＭＳ 明朝" w:hint="eastAsia"/>
                <w:sz w:val="22"/>
              </w:rPr>
              <w:t xml:space="preserve">　</w:t>
            </w:r>
            <w:r w:rsidR="005C071B">
              <w:rPr>
                <w:rFonts w:ascii="HG丸ｺﾞｼｯｸM-PRO" w:eastAsia="HG丸ｺﾞｼｯｸM-PRO" w:hAnsi="ＭＳ 明朝" w:hint="eastAsia"/>
                <w:sz w:val="22"/>
              </w:rPr>
              <w:t>氏</w:t>
            </w:r>
          </w:p>
          <w:p w:rsidR="004118E7" w:rsidRPr="00527DF0" w:rsidRDefault="004118E7" w:rsidP="00A00780">
            <w:pPr>
              <w:spacing w:line="380" w:lineRule="exact"/>
              <w:ind w:firstLineChars="100" w:firstLine="203"/>
              <w:rPr>
                <w:rFonts w:ascii="HG丸ｺﾞｼｯｸM-PRO" w:eastAsia="HG丸ｺﾞｼｯｸM-PRO" w:hAnsi="ＭＳ 明朝"/>
                <w:sz w:val="22"/>
              </w:rPr>
            </w:pPr>
            <w:r w:rsidRPr="00527DF0">
              <w:rPr>
                <w:rFonts w:ascii="HG丸ｺﾞｼｯｸM-PRO" w:eastAsia="HG丸ｺﾞｼｯｸM-PRO" w:hAnsi="ＭＳ 明朝" w:hint="eastAsia"/>
                <w:sz w:val="22"/>
              </w:rPr>
              <w:t>＜主　催＞とちぎ思春期研究会</w:t>
            </w:r>
            <w:r w:rsidR="00945AA8">
              <w:rPr>
                <w:rFonts w:ascii="HG丸ｺﾞｼｯｸM-PRO" w:eastAsia="HG丸ｺﾞｼｯｸM-PRO" w:hAnsi="ＭＳ 明朝" w:hint="eastAsia"/>
                <w:sz w:val="22"/>
              </w:rPr>
              <w:t xml:space="preserve">　</w:t>
            </w:r>
          </w:p>
          <w:p w:rsidR="004118E7" w:rsidRDefault="004118E7" w:rsidP="00A00780">
            <w:pPr>
              <w:spacing w:line="380" w:lineRule="exact"/>
              <w:ind w:firstLineChars="100" w:firstLine="203"/>
              <w:rPr>
                <w:rFonts w:ascii="HG丸ｺﾞｼｯｸM-PRO" w:eastAsia="HG丸ｺﾞｼｯｸM-PRO" w:hAnsi="HG丸ｺﾞｼｯｸM-PRO"/>
                <w:sz w:val="22"/>
              </w:rPr>
            </w:pPr>
            <w:r w:rsidRPr="006D68EE">
              <w:rPr>
                <w:rFonts w:ascii="HG丸ｺﾞｼｯｸM-PRO" w:eastAsia="HG丸ｺﾞｼｯｸM-PRO" w:hAnsi="ＭＳ 明朝" w:hint="eastAsia"/>
                <w:sz w:val="22"/>
              </w:rPr>
              <w:t>＜対象者＞</w:t>
            </w:r>
            <w:r w:rsidRPr="006D68EE">
              <w:rPr>
                <w:rFonts w:ascii="HG丸ｺﾞｼｯｸM-PRO" w:eastAsia="HG丸ｺﾞｼｯｸM-PRO" w:hAnsi="HG丸ｺﾞｼｯｸM-PRO" w:hint="eastAsia"/>
                <w:sz w:val="22"/>
              </w:rPr>
              <w:t>会員及び一般（思春期保健に携わっている方々）</w:t>
            </w:r>
          </w:p>
          <w:p w:rsidR="004118E7" w:rsidRDefault="004118E7" w:rsidP="00A00780">
            <w:pPr>
              <w:spacing w:line="380" w:lineRule="exact"/>
              <w:ind w:firstLineChars="100" w:firstLine="203"/>
              <w:rPr>
                <w:rFonts w:ascii="HG丸ｺﾞｼｯｸM-PRO" w:eastAsia="HG丸ｺﾞｼｯｸM-PRO" w:hAnsi="ＭＳ 明朝"/>
                <w:sz w:val="22"/>
              </w:rPr>
            </w:pPr>
            <w:r w:rsidRPr="00527DF0">
              <w:rPr>
                <w:rFonts w:ascii="HG丸ｺﾞｼｯｸM-PRO" w:eastAsia="HG丸ｺﾞｼｯｸM-PRO" w:hAnsi="ＭＳ 明朝" w:hint="eastAsia"/>
                <w:sz w:val="22"/>
              </w:rPr>
              <w:t>＜参加費＞無料</w:t>
            </w:r>
            <w:r>
              <w:rPr>
                <w:rFonts w:ascii="HG丸ｺﾞｼｯｸM-PRO" w:eastAsia="HG丸ｺﾞｼｯｸM-PRO" w:hAnsi="ＭＳ 明朝" w:hint="eastAsia"/>
                <w:sz w:val="22"/>
              </w:rPr>
              <w:t>（会員）</w:t>
            </w:r>
            <w:r w:rsidR="007452EE">
              <w:rPr>
                <w:rFonts w:ascii="HG丸ｺﾞｼｯｸM-PRO" w:eastAsia="HG丸ｺﾞｼｯｸM-PRO" w:hAnsi="ＭＳ 明朝" w:hint="eastAsia"/>
                <w:sz w:val="22"/>
              </w:rPr>
              <w:t>、非会員５００円</w:t>
            </w:r>
          </w:p>
          <w:p w:rsidR="004118E7" w:rsidRDefault="004118E7" w:rsidP="00A00780">
            <w:pPr>
              <w:spacing w:line="380" w:lineRule="exact"/>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＜問い合わせ・申し込み先＞とちぎ思春期研究会事務局</w:t>
            </w:r>
          </w:p>
          <w:p w:rsidR="004118E7" w:rsidRDefault="00E45D9C" w:rsidP="00E45D9C">
            <w:pPr>
              <w:spacing w:line="380" w:lineRule="exact"/>
              <w:ind w:firstLineChars="1700" w:firstLine="3456"/>
              <w:rPr>
                <w:rFonts w:ascii="HG丸ｺﾞｼｯｸM-PRO" w:eastAsia="HG丸ｺﾞｼｯｸM-PRO" w:hAnsi="HG丸ｺﾞｼｯｸM-PRO"/>
                <w:b/>
                <w:i/>
                <w:sz w:val="24"/>
                <w:szCs w:val="24"/>
              </w:rPr>
            </w:pPr>
            <w:r>
              <w:rPr>
                <w:rFonts w:ascii="HG丸ｺﾞｼｯｸM-PRO" w:eastAsia="HG丸ｺﾞｼｯｸM-PRO" w:hAnsi="HG丸ｺﾞｼｯｸM-PRO" w:hint="eastAsia"/>
                <w:sz w:val="22"/>
              </w:rPr>
              <w:t>FAX028９-63-5267（上都賀総合病院看護部内）</w:t>
            </w:r>
          </w:p>
        </w:tc>
      </w:tr>
    </w:tbl>
    <w:p w:rsidR="004118E7" w:rsidRDefault="004118E7"/>
    <w:p w:rsidR="00312EF9" w:rsidRDefault="009A784F" w:rsidP="009A784F">
      <w:pPr>
        <w:jc w:val="center"/>
        <w:rPr>
          <w:rFonts w:ascii="HG丸ｺﾞｼｯｸM-PRO" w:eastAsia="HG丸ｺﾞｼｯｸM-PRO" w:hAnsi="ＭＳ 明朝"/>
          <w:sz w:val="28"/>
          <w:szCs w:val="28"/>
        </w:rPr>
      </w:pPr>
      <w:r>
        <w:rPr>
          <w:rFonts w:ascii="HG丸ｺﾞｼｯｸM-PRO" w:eastAsia="HG丸ｺﾞｼｯｸM-PRO" w:hAnsi="ＭＳ 明朝" w:hint="eastAsia"/>
          <w:sz w:val="28"/>
          <w:szCs w:val="28"/>
        </w:rPr>
        <w:lastRenderedPageBreak/>
        <w:t>FAX送信票</w:t>
      </w:r>
    </w:p>
    <w:tbl>
      <w:tblPr>
        <w:tblW w:w="90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55"/>
        <w:gridCol w:w="3553"/>
        <w:gridCol w:w="2792"/>
        <w:gridCol w:w="8"/>
      </w:tblGrid>
      <w:tr w:rsidR="009A784F" w:rsidTr="00387859">
        <w:trPr>
          <w:trHeight w:val="510"/>
        </w:trPr>
        <w:tc>
          <w:tcPr>
            <w:tcW w:w="2655" w:type="dxa"/>
            <w:vMerge w:val="restart"/>
          </w:tcPr>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あて先</w:t>
            </w:r>
            <w:r w:rsidR="00C225BD">
              <w:rPr>
                <w:rFonts w:ascii="HG丸ｺﾞｼｯｸM-PRO" w:eastAsia="HG丸ｺﾞｼｯｸM-PRO" w:hAnsi="ＭＳ 明朝" w:hint="eastAsia"/>
                <w:sz w:val="22"/>
              </w:rPr>
              <w:t>：</w:t>
            </w:r>
          </w:p>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とちぎ思春期研究会事務局</w:t>
            </w:r>
          </w:p>
          <w:p w:rsidR="009A784F" w:rsidRDefault="009A784F" w:rsidP="009A784F">
            <w:pPr>
              <w:jc w:val="left"/>
              <w:rPr>
                <w:rFonts w:ascii="HG丸ｺﾞｼｯｸM-PRO" w:eastAsia="HG丸ｺﾞｼｯｸM-PRO" w:hAnsi="ＭＳ 明朝"/>
                <w:sz w:val="22"/>
              </w:rPr>
            </w:pPr>
          </w:p>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FAX</w:t>
            </w:r>
          </w:p>
          <w:p w:rsidR="009A784F" w:rsidRPr="009A784F" w:rsidRDefault="00E45D9C" w:rsidP="00550983">
            <w:pPr>
              <w:ind w:firstLineChars="200" w:firstLine="407"/>
              <w:jc w:val="left"/>
              <w:rPr>
                <w:rFonts w:ascii="HG丸ｺﾞｼｯｸM-PRO" w:eastAsia="HG丸ｺﾞｼｯｸM-PRO" w:hAnsi="ＭＳ 明朝"/>
                <w:sz w:val="22"/>
              </w:rPr>
            </w:pPr>
            <w:r>
              <w:rPr>
                <w:rFonts w:ascii="HG丸ｺﾞｼｯｸM-PRO" w:eastAsia="HG丸ｺﾞｼｯｸM-PRO" w:hAnsi="ＭＳ 明朝" w:hint="eastAsia"/>
                <w:sz w:val="22"/>
              </w:rPr>
              <w:t>0289-63</w:t>
            </w:r>
            <w:r w:rsidR="00550983">
              <w:rPr>
                <w:rFonts w:ascii="HG丸ｺﾞｼｯｸM-PRO" w:eastAsia="HG丸ｺﾞｼｯｸM-PRO" w:hAnsi="ＭＳ 明朝" w:hint="eastAsia"/>
                <w:sz w:val="22"/>
              </w:rPr>
              <w:t>-</w:t>
            </w:r>
            <w:r>
              <w:rPr>
                <w:rFonts w:ascii="HG丸ｺﾞｼｯｸM-PRO" w:eastAsia="HG丸ｺﾞｼｯｸM-PRO" w:hAnsi="ＭＳ 明朝" w:hint="eastAsia"/>
                <w:sz w:val="22"/>
              </w:rPr>
              <w:t>5267</w:t>
            </w:r>
          </w:p>
        </w:tc>
        <w:tc>
          <w:tcPr>
            <w:tcW w:w="3553" w:type="dxa"/>
            <w:vMerge w:val="restart"/>
          </w:tcPr>
          <w:p w:rsidR="004A13DC" w:rsidRDefault="004A13DC" w:rsidP="009A784F">
            <w:pPr>
              <w:jc w:val="left"/>
              <w:rPr>
                <w:rFonts w:ascii="HG丸ｺﾞｼｯｸM-PRO" w:eastAsia="HG丸ｺﾞｼｯｸM-PRO" w:hAnsi="ＭＳ 明朝"/>
                <w:sz w:val="22"/>
              </w:rPr>
            </w:pPr>
          </w:p>
          <w:p w:rsidR="009A784F" w:rsidRDefault="009A784F"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とちぎ思春期研究会</w:t>
            </w:r>
          </w:p>
          <w:p w:rsidR="009A784F" w:rsidRDefault="009A784F" w:rsidP="009A784F">
            <w:pPr>
              <w:jc w:val="left"/>
              <w:rPr>
                <w:rFonts w:ascii="HG丸ｺﾞｼｯｸM-PRO" w:eastAsia="HG丸ｺﾞｼｯｸM-PRO" w:hAnsi="ＭＳ 明朝"/>
                <w:sz w:val="22"/>
              </w:rPr>
            </w:pPr>
          </w:p>
          <w:p w:rsidR="009A784F" w:rsidRDefault="004A13DC" w:rsidP="009A784F">
            <w:pPr>
              <w:jc w:val="left"/>
              <w:rPr>
                <w:rFonts w:ascii="HG丸ｺﾞｼｯｸM-PRO" w:eastAsia="HG丸ｺﾞｼｯｸM-PRO" w:hAnsi="ＭＳ 明朝"/>
                <w:sz w:val="22"/>
              </w:rPr>
            </w:pPr>
            <w:r>
              <w:rPr>
                <w:rFonts w:ascii="HG丸ｺﾞｼｯｸM-PRO" w:eastAsia="HG丸ｺﾞｼｯｸM-PRO" w:hAnsi="ＭＳ 明朝" w:hint="eastAsia"/>
                <w:sz w:val="22"/>
              </w:rPr>
              <w:t>第１８９回研修会</w:t>
            </w:r>
            <w:r w:rsidR="009A784F">
              <w:rPr>
                <w:rFonts w:ascii="HG丸ｺﾞｼｯｸM-PRO" w:eastAsia="HG丸ｺﾞｼｯｸM-PRO" w:hAnsi="ＭＳ 明朝" w:hint="eastAsia"/>
                <w:sz w:val="22"/>
              </w:rPr>
              <w:t>の出席者について</w:t>
            </w:r>
          </w:p>
        </w:tc>
        <w:tc>
          <w:tcPr>
            <w:tcW w:w="2800" w:type="dxa"/>
            <w:gridSpan w:val="2"/>
            <w:tcBorders>
              <w:bottom w:val="dashSmallGap" w:sz="4" w:space="0" w:color="auto"/>
              <w:right w:val="single"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発　信：</w:t>
            </w:r>
          </w:p>
        </w:tc>
      </w:tr>
      <w:tr w:rsidR="009A784F" w:rsidTr="00387859">
        <w:trPr>
          <w:gridAfter w:val="1"/>
          <w:wAfter w:w="8" w:type="dxa"/>
          <w:trHeight w:val="510"/>
        </w:trPr>
        <w:tc>
          <w:tcPr>
            <w:tcW w:w="2655" w:type="dxa"/>
            <w:vMerge/>
          </w:tcPr>
          <w:p w:rsidR="009A784F" w:rsidRDefault="009A784F" w:rsidP="009A784F">
            <w:pPr>
              <w:jc w:val="left"/>
              <w:rPr>
                <w:rFonts w:ascii="HG丸ｺﾞｼｯｸM-PRO" w:eastAsia="HG丸ｺﾞｼｯｸM-PRO" w:hAnsi="ＭＳ 明朝"/>
                <w:sz w:val="22"/>
              </w:rPr>
            </w:pPr>
          </w:p>
        </w:tc>
        <w:tc>
          <w:tcPr>
            <w:tcW w:w="3553" w:type="dxa"/>
            <w:vMerge/>
          </w:tcPr>
          <w:p w:rsidR="009A784F" w:rsidRDefault="009A784F" w:rsidP="009A784F">
            <w:pPr>
              <w:jc w:val="left"/>
              <w:rPr>
                <w:rFonts w:ascii="HG丸ｺﾞｼｯｸM-PRO" w:eastAsia="HG丸ｺﾞｼｯｸM-PRO" w:hAnsi="ＭＳ 明朝"/>
                <w:sz w:val="22"/>
              </w:rPr>
            </w:pPr>
          </w:p>
        </w:tc>
        <w:tc>
          <w:tcPr>
            <w:tcW w:w="2792" w:type="dxa"/>
            <w:tcBorders>
              <w:top w:val="dashSmallGap" w:sz="4" w:space="0" w:color="auto"/>
              <w:bottom w:val="dashSmallGap"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所　属：</w:t>
            </w:r>
          </w:p>
        </w:tc>
      </w:tr>
      <w:tr w:rsidR="009A784F" w:rsidTr="00387859">
        <w:trPr>
          <w:gridAfter w:val="1"/>
          <w:wAfter w:w="8" w:type="dxa"/>
          <w:trHeight w:val="480"/>
        </w:trPr>
        <w:tc>
          <w:tcPr>
            <w:tcW w:w="2655" w:type="dxa"/>
            <w:vMerge/>
          </w:tcPr>
          <w:p w:rsidR="009A784F" w:rsidRDefault="009A784F" w:rsidP="009A784F">
            <w:pPr>
              <w:jc w:val="left"/>
              <w:rPr>
                <w:rFonts w:ascii="HG丸ｺﾞｼｯｸM-PRO" w:eastAsia="HG丸ｺﾞｼｯｸM-PRO" w:hAnsi="ＭＳ 明朝"/>
                <w:sz w:val="22"/>
              </w:rPr>
            </w:pPr>
          </w:p>
        </w:tc>
        <w:tc>
          <w:tcPr>
            <w:tcW w:w="3553" w:type="dxa"/>
            <w:vMerge/>
          </w:tcPr>
          <w:p w:rsidR="009A784F" w:rsidRDefault="009A784F" w:rsidP="009A784F">
            <w:pPr>
              <w:jc w:val="left"/>
              <w:rPr>
                <w:rFonts w:ascii="HG丸ｺﾞｼｯｸM-PRO" w:eastAsia="HG丸ｺﾞｼｯｸM-PRO" w:hAnsi="ＭＳ 明朝"/>
                <w:sz w:val="22"/>
              </w:rPr>
            </w:pPr>
          </w:p>
        </w:tc>
        <w:tc>
          <w:tcPr>
            <w:tcW w:w="2792" w:type="dxa"/>
            <w:tcBorders>
              <w:top w:val="dashSmallGap" w:sz="4" w:space="0" w:color="auto"/>
            </w:tcBorders>
            <w:vAlign w:val="center"/>
          </w:tcPr>
          <w:p w:rsidR="009A784F" w:rsidRDefault="009A784F" w:rsidP="009A784F">
            <w:pPr>
              <w:rPr>
                <w:rFonts w:ascii="HG丸ｺﾞｼｯｸM-PRO" w:eastAsia="HG丸ｺﾞｼｯｸM-PRO" w:hAnsi="ＭＳ 明朝"/>
                <w:sz w:val="22"/>
              </w:rPr>
            </w:pPr>
            <w:r>
              <w:rPr>
                <w:rFonts w:ascii="HG丸ｺﾞｼｯｸM-PRO" w:eastAsia="HG丸ｺﾞｼｯｸM-PRO" w:hAnsi="ＭＳ 明朝" w:hint="eastAsia"/>
                <w:sz w:val="22"/>
              </w:rPr>
              <w:t>担当者：</w:t>
            </w:r>
          </w:p>
        </w:tc>
      </w:tr>
    </w:tbl>
    <w:p w:rsidR="009A784F" w:rsidRDefault="009A784F" w:rsidP="009A784F">
      <w:pPr>
        <w:jc w:val="left"/>
        <w:rPr>
          <w:rFonts w:ascii="HG丸ｺﾞｼｯｸM-PRO" w:eastAsia="HG丸ｺﾞｼｯｸM-PRO" w:hAnsi="ＭＳ 明朝"/>
          <w:sz w:val="22"/>
        </w:rPr>
      </w:pPr>
    </w:p>
    <w:p w:rsidR="00550983" w:rsidRDefault="00550983" w:rsidP="009A784F">
      <w:pPr>
        <w:jc w:val="left"/>
        <w:rPr>
          <w:rFonts w:ascii="HG丸ｺﾞｼｯｸM-PRO" w:eastAsia="HG丸ｺﾞｼｯｸM-PRO" w:hAnsi="ＭＳ 明朝"/>
          <w:sz w:val="22"/>
        </w:rPr>
      </w:pPr>
    </w:p>
    <w:p w:rsidR="00550983" w:rsidRDefault="00550983" w:rsidP="009A784F">
      <w:pPr>
        <w:jc w:val="left"/>
        <w:rPr>
          <w:rFonts w:ascii="HG丸ｺﾞｼｯｸM-PRO" w:eastAsia="HG丸ｺﾞｼｯｸM-PRO" w:hAnsi="ＭＳ 明朝"/>
          <w:sz w:val="22"/>
        </w:rPr>
      </w:pPr>
    </w:p>
    <w:p w:rsidR="00550983" w:rsidRPr="00387859" w:rsidRDefault="00550983" w:rsidP="00550983">
      <w:pPr>
        <w:jc w:val="center"/>
        <w:rPr>
          <w:rFonts w:ascii="HG丸ｺﾞｼｯｸM-PRO" w:eastAsia="HG丸ｺﾞｼｯｸM-PRO" w:hAnsi="ＭＳ 明朝"/>
          <w:sz w:val="24"/>
          <w:szCs w:val="24"/>
        </w:rPr>
      </w:pPr>
      <w:r w:rsidRPr="00387859">
        <w:rPr>
          <w:rFonts w:ascii="HG丸ｺﾞｼｯｸM-PRO" w:eastAsia="HG丸ｺﾞｼｯｸM-PRO" w:hAnsi="ＭＳ 明朝" w:hint="eastAsia"/>
          <w:sz w:val="24"/>
          <w:szCs w:val="24"/>
        </w:rPr>
        <w:t>とちぎ思春期研究会</w:t>
      </w:r>
      <w:r w:rsidR="004A13DC" w:rsidRPr="004A13DC">
        <w:rPr>
          <w:rFonts w:ascii="HG丸ｺﾞｼｯｸM-PRO" w:eastAsia="HG丸ｺﾞｼｯｸM-PRO" w:hAnsi="ＭＳ 明朝" w:hint="eastAsia"/>
          <w:sz w:val="24"/>
          <w:szCs w:val="24"/>
        </w:rPr>
        <w:t>第１８９回月例研修会</w:t>
      </w:r>
      <w:r w:rsidRPr="00387859">
        <w:rPr>
          <w:rFonts w:ascii="HG丸ｺﾞｼｯｸM-PRO" w:eastAsia="HG丸ｺﾞｼｯｸM-PRO" w:hAnsi="ＭＳ 明朝" w:hint="eastAsia"/>
          <w:sz w:val="24"/>
          <w:szCs w:val="24"/>
        </w:rPr>
        <w:t>（</w:t>
      </w:r>
      <w:r w:rsidR="004A13DC">
        <w:rPr>
          <w:rFonts w:ascii="HG丸ｺﾞｼｯｸM-PRO" w:eastAsia="HG丸ｺﾞｼｯｸM-PRO" w:hAnsi="ＭＳ 明朝" w:hint="eastAsia"/>
          <w:sz w:val="24"/>
          <w:szCs w:val="24"/>
        </w:rPr>
        <w:t>１</w:t>
      </w:r>
      <w:r w:rsidRPr="00387859">
        <w:rPr>
          <w:rFonts w:ascii="HG丸ｺﾞｼｯｸM-PRO" w:eastAsia="HG丸ｺﾞｼｯｸM-PRO" w:hAnsi="ＭＳ 明朝" w:hint="eastAsia"/>
          <w:sz w:val="24"/>
          <w:szCs w:val="24"/>
        </w:rPr>
        <w:t>月１</w:t>
      </w:r>
      <w:r w:rsidR="004A13DC">
        <w:rPr>
          <w:rFonts w:ascii="HG丸ｺﾞｼｯｸM-PRO" w:eastAsia="HG丸ｺﾞｼｯｸM-PRO" w:hAnsi="ＭＳ 明朝" w:hint="eastAsia"/>
          <w:sz w:val="24"/>
          <w:szCs w:val="24"/>
        </w:rPr>
        <w:t>６</w:t>
      </w:r>
      <w:r w:rsidRPr="00387859">
        <w:rPr>
          <w:rFonts w:ascii="HG丸ｺﾞｼｯｸM-PRO" w:eastAsia="HG丸ｺﾞｼｯｸM-PRO" w:hAnsi="ＭＳ 明朝" w:hint="eastAsia"/>
          <w:sz w:val="24"/>
          <w:szCs w:val="24"/>
        </w:rPr>
        <w:t>日）の出席者</w:t>
      </w:r>
    </w:p>
    <w:p w:rsidR="00550983" w:rsidRDefault="00550983" w:rsidP="00550983">
      <w:pPr>
        <w:jc w:val="center"/>
        <w:rPr>
          <w:rFonts w:ascii="HG丸ｺﾞｼｯｸM-PRO" w:eastAsia="HG丸ｺﾞｼｯｸM-PRO" w:hAnsi="ＭＳ 明朝"/>
          <w:sz w:val="22"/>
        </w:rPr>
      </w:pPr>
    </w:p>
    <w:p w:rsidR="00550983" w:rsidRDefault="00550983" w:rsidP="00550983">
      <w:pPr>
        <w:jc w:val="center"/>
        <w:rPr>
          <w:rFonts w:ascii="HG丸ｺﾞｼｯｸM-PRO" w:eastAsia="HG丸ｺﾞｼｯｸM-PRO" w:hAnsi="ＭＳ 明朝"/>
          <w:sz w:val="22"/>
        </w:rPr>
      </w:pPr>
    </w:p>
    <w:tbl>
      <w:tblPr>
        <w:tblW w:w="91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1920"/>
        <w:gridCol w:w="2775"/>
        <w:gridCol w:w="1980"/>
      </w:tblGrid>
      <w:tr w:rsidR="00550983" w:rsidTr="00550983">
        <w:trPr>
          <w:trHeight w:val="870"/>
        </w:trPr>
        <w:tc>
          <w:tcPr>
            <w:tcW w:w="2430"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所　　属</w:t>
            </w:r>
          </w:p>
        </w:tc>
        <w:tc>
          <w:tcPr>
            <w:tcW w:w="1920"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職　名</w:t>
            </w:r>
          </w:p>
        </w:tc>
        <w:tc>
          <w:tcPr>
            <w:tcW w:w="2775"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氏　　名</w:t>
            </w:r>
          </w:p>
        </w:tc>
        <w:tc>
          <w:tcPr>
            <w:tcW w:w="1980" w:type="dxa"/>
            <w:vAlign w:val="center"/>
          </w:tcPr>
          <w:p w:rsidR="00550983" w:rsidRDefault="00550983" w:rsidP="00550983">
            <w:pPr>
              <w:jc w:val="center"/>
              <w:rPr>
                <w:rFonts w:ascii="HG丸ｺﾞｼｯｸM-PRO" w:eastAsia="HG丸ｺﾞｼｯｸM-PRO" w:hAnsi="ＭＳ 明朝"/>
                <w:sz w:val="22"/>
              </w:rPr>
            </w:pPr>
            <w:r>
              <w:rPr>
                <w:rFonts w:ascii="HG丸ｺﾞｼｯｸM-PRO" w:eastAsia="HG丸ｺﾞｼｯｸM-PRO" w:hAnsi="ＭＳ 明朝" w:hint="eastAsia"/>
                <w:sz w:val="22"/>
              </w:rPr>
              <w:t>備　考</w:t>
            </w:r>
          </w:p>
        </w:tc>
      </w:tr>
      <w:tr w:rsidR="00550983" w:rsidTr="00550983">
        <w:trPr>
          <w:trHeight w:val="945"/>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550983" w:rsidP="00550983">
            <w:pPr>
              <w:jc w:val="center"/>
              <w:rPr>
                <w:rFonts w:ascii="HG丸ｺﾞｼｯｸM-PRO" w:eastAsia="HG丸ｺﾞｼｯｸM-PRO" w:hAnsi="ＭＳ 明朝"/>
                <w:sz w:val="22"/>
              </w:rPr>
            </w:pPr>
          </w:p>
        </w:tc>
      </w:tr>
      <w:tr w:rsidR="00550983" w:rsidTr="00550983">
        <w:trPr>
          <w:trHeight w:val="93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550983" w:rsidP="00550983">
            <w:pPr>
              <w:jc w:val="center"/>
              <w:rPr>
                <w:rFonts w:ascii="HG丸ｺﾞｼｯｸM-PRO" w:eastAsia="HG丸ｺﾞｼｯｸM-PRO" w:hAnsi="ＭＳ 明朝"/>
                <w:sz w:val="22"/>
              </w:rPr>
            </w:pPr>
          </w:p>
        </w:tc>
      </w:tr>
      <w:tr w:rsidR="00550983" w:rsidTr="00550983">
        <w:trPr>
          <w:trHeight w:val="96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550983" w:rsidP="00550983">
            <w:pPr>
              <w:jc w:val="center"/>
              <w:rPr>
                <w:rFonts w:ascii="HG丸ｺﾞｼｯｸM-PRO" w:eastAsia="HG丸ｺﾞｼｯｸM-PRO" w:hAnsi="ＭＳ 明朝"/>
                <w:sz w:val="22"/>
              </w:rPr>
            </w:pPr>
          </w:p>
        </w:tc>
      </w:tr>
      <w:tr w:rsidR="00550983" w:rsidTr="00550983">
        <w:trPr>
          <w:trHeight w:val="900"/>
        </w:trPr>
        <w:tc>
          <w:tcPr>
            <w:tcW w:w="2430" w:type="dxa"/>
            <w:vAlign w:val="center"/>
          </w:tcPr>
          <w:p w:rsidR="00550983" w:rsidRDefault="00550983" w:rsidP="00550983">
            <w:pPr>
              <w:jc w:val="center"/>
              <w:rPr>
                <w:rFonts w:ascii="HG丸ｺﾞｼｯｸM-PRO" w:eastAsia="HG丸ｺﾞｼｯｸM-PRO" w:hAnsi="ＭＳ 明朝"/>
                <w:sz w:val="22"/>
              </w:rPr>
            </w:pPr>
          </w:p>
        </w:tc>
        <w:tc>
          <w:tcPr>
            <w:tcW w:w="1920" w:type="dxa"/>
            <w:vAlign w:val="center"/>
          </w:tcPr>
          <w:p w:rsidR="00550983" w:rsidRDefault="00550983" w:rsidP="00550983">
            <w:pPr>
              <w:jc w:val="center"/>
              <w:rPr>
                <w:rFonts w:ascii="HG丸ｺﾞｼｯｸM-PRO" w:eastAsia="HG丸ｺﾞｼｯｸM-PRO" w:hAnsi="ＭＳ 明朝"/>
                <w:sz w:val="22"/>
              </w:rPr>
            </w:pPr>
          </w:p>
        </w:tc>
        <w:tc>
          <w:tcPr>
            <w:tcW w:w="2775" w:type="dxa"/>
            <w:vAlign w:val="center"/>
          </w:tcPr>
          <w:p w:rsidR="00550983" w:rsidRDefault="00550983" w:rsidP="00550983">
            <w:pPr>
              <w:jc w:val="center"/>
              <w:rPr>
                <w:rFonts w:ascii="HG丸ｺﾞｼｯｸM-PRO" w:eastAsia="HG丸ｺﾞｼｯｸM-PRO" w:hAnsi="ＭＳ 明朝"/>
                <w:sz w:val="22"/>
              </w:rPr>
            </w:pPr>
          </w:p>
        </w:tc>
        <w:tc>
          <w:tcPr>
            <w:tcW w:w="1980" w:type="dxa"/>
            <w:vAlign w:val="center"/>
          </w:tcPr>
          <w:p w:rsidR="00550983" w:rsidRDefault="00550983" w:rsidP="00550983">
            <w:pPr>
              <w:jc w:val="center"/>
              <w:rPr>
                <w:rFonts w:ascii="HG丸ｺﾞｼｯｸM-PRO" w:eastAsia="HG丸ｺﾞｼｯｸM-PRO" w:hAnsi="ＭＳ 明朝"/>
                <w:sz w:val="22"/>
              </w:rPr>
            </w:pPr>
          </w:p>
        </w:tc>
      </w:tr>
    </w:tbl>
    <w:p w:rsidR="00550983" w:rsidRDefault="00550983" w:rsidP="00550983">
      <w:pPr>
        <w:jc w:val="left"/>
        <w:rPr>
          <w:rFonts w:ascii="HG丸ｺﾞｼｯｸM-PRO" w:eastAsia="HG丸ｺﾞｼｯｸM-PRO" w:hAnsi="ＭＳ 明朝"/>
          <w:sz w:val="22"/>
        </w:rPr>
      </w:pPr>
    </w:p>
    <w:p w:rsidR="00550983" w:rsidRDefault="00550983" w:rsidP="00550983">
      <w:pPr>
        <w:jc w:val="left"/>
        <w:rPr>
          <w:rFonts w:ascii="HG丸ｺﾞｼｯｸM-PRO" w:eastAsia="HG丸ｺﾞｼｯｸM-PRO" w:hAnsi="ＭＳ 明朝"/>
          <w:sz w:val="22"/>
        </w:rPr>
      </w:pPr>
    </w:p>
    <w:p w:rsidR="00550983" w:rsidRPr="00550983" w:rsidRDefault="00550983" w:rsidP="00550983">
      <w:pPr>
        <w:pStyle w:val="a3"/>
        <w:numPr>
          <w:ilvl w:val="0"/>
          <w:numId w:val="1"/>
        </w:numPr>
        <w:ind w:leftChars="0"/>
        <w:jc w:val="left"/>
        <w:rPr>
          <w:rFonts w:ascii="HG丸ｺﾞｼｯｸM-PRO" w:eastAsia="HG丸ｺﾞｼｯｸM-PRO" w:hAnsi="ＭＳ 明朝"/>
          <w:sz w:val="22"/>
        </w:rPr>
      </w:pPr>
      <w:r>
        <w:rPr>
          <w:rFonts w:ascii="HG丸ｺﾞｼｯｸM-PRO" w:eastAsia="HG丸ｺﾞｼｯｸM-PRO" w:hAnsi="ＭＳ 明朝" w:hint="eastAsia"/>
          <w:sz w:val="22"/>
        </w:rPr>
        <w:t>添書不要です。</w:t>
      </w:r>
    </w:p>
    <w:sectPr w:rsidR="00550983" w:rsidRPr="00550983" w:rsidSect="00CA5844">
      <w:pgSz w:w="11906" w:h="16838" w:code="9"/>
      <w:pgMar w:top="1418" w:right="1474" w:bottom="1134" w:left="1531" w:header="851" w:footer="992" w:gutter="0"/>
      <w:cols w:space="425"/>
      <w:docGrid w:type="linesAndChars" w:linePitch="316"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8FE" w:rsidRDefault="006F08FE" w:rsidP="00F50EF5">
      <w:r>
        <w:separator/>
      </w:r>
    </w:p>
  </w:endnote>
  <w:endnote w:type="continuationSeparator" w:id="0">
    <w:p w:rsidR="006F08FE" w:rsidRDefault="006F08FE" w:rsidP="00F50EF5">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8FE" w:rsidRDefault="006F08FE" w:rsidP="00F50EF5">
      <w:r>
        <w:separator/>
      </w:r>
    </w:p>
  </w:footnote>
  <w:footnote w:type="continuationSeparator" w:id="0">
    <w:p w:rsidR="006F08FE" w:rsidRDefault="006F08FE" w:rsidP="00F50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4BBD"/>
    <w:multiLevelType w:val="hybridMultilevel"/>
    <w:tmpl w:val="F552EAA2"/>
    <w:lvl w:ilvl="0" w:tplc="C28C08CC">
      <w:start w:val="285"/>
      <w:numFmt w:val="bullet"/>
      <w:lvlText w:val="※"/>
      <w:lvlJc w:val="left"/>
      <w:pPr>
        <w:ind w:left="744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928" w:hanging="420"/>
      </w:pPr>
      <w:rPr>
        <w:rFonts w:ascii="Wingdings" w:hAnsi="Wingdings" w:hint="default"/>
      </w:rPr>
    </w:lvl>
    <w:lvl w:ilvl="2" w:tplc="0409000D" w:tentative="1">
      <w:start w:val="1"/>
      <w:numFmt w:val="bullet"/>
      <w:lvlText w:val=""/>
      <w:lvlJc w:val="left"/>
      <w:pPr>
        <w:ind w:left="8348" w:hanging="420"/>
      </w:pPr>
      <w:rPr>
        <w:rFonts w:ascii="Wingdings" w:hAnsi="Wingdings" w:hint="default"/>
      </w:rPr>
    </w:lvl>
    <w:lvl w:ilvl="3" w:tplc="04090001" w:tentative="1">
      <w:start w:val="1"/>
      <w:numFmt w:val="bullet"/>
      <w:lvlText w:val=""/>
      <w:lvlJc w:val="left"/>
      <w:pPr>
        <w:ind w:left="8768" w:hanging="420"/>
      </w:pPr>
      <w:rPr>
        <w:rFonts w:ascii="Wingdings" w:hAnsi="Wingdings" w:hint="default"/>
      </w:rPr>
    </w:lvl>
    <w:lvl w:ilvl="4" w:tplc="0409000B" w:tentative="1">
      <w:start w:val="1"/>
      <w:numFmt w:val="bullet"/>
      <w:lvlText w:val=""/>
      <w:lvlJc w:val="left"/>
      <w:pPr>
        <w:ind w:left="9188" w:hanging="420"/>
      </w:pPr>
      <w:rPr>
        <w:rFonts w:ascii="Wingdings" w:hAnsi="Wingdings" w:hint="default"/>
      </w:rPr>
    </w:lvl>
    <w:lvl w:ilvl="5" w:tplc="0409000D" w:tentative="1">
      <w:start w:val="1"/>
      <w:numFmt w:val="bullet"/>
      <w:lvlText w:val=""/>
      <w:lvlJc w:val="left"/>
      <w:pPr>
        <w:ind w:left="9608" w:hanging="420"/>
      </w:pPr>
      <w:rPr>
        <w:rFonts w:ascii="Wingdings" w:hAnsi="Wingdings" w:hint="default"/>
      </w:rPr>
    </w:lvl>
    <w:lvl w:ilvl="6" w:tplc="04090001" w:tentative="1">
      <w:start w:val="1"/>
      <w:numFmt w:val="bullet"/>
      <w:lvlText w:val=""/>
      <w:lvlJc w:val="left"/>
      <w:pPr>
        <w:ind w:left="10028" w:hanging="420"/>
      </w:pPr>
      <w:rPr>
        <w:rFonts w:ascii="Wingdings" w:hAnsi="Wingdings" w:hint="default"/>
      </w:rPr>
    </w:lvl>
    <w:lvl w:ilvl="7" w:tplc="0409000B" w:tentative="1">
      <w:start w:val="1"/>
      <w:numFmt w:val="bullet"/>
      <w:lvlText w:val=""/>
      <w:lvlJc w:val="left"/>
      <w:pPr>
        <w:ind w:left="10448" w:hanging="420"/>
      </w:pPr>
      <w:rPr>
        <w:rFonts w:ascii="Wingdings" w:hAnsi="Wingdings" w:hint="default"/>
      </w:rPr>
    </w:lvl>
    <w:lvl w:ilvl="8" w:tplc="0409000D" w:tentative="1">
      <w:start w:val="1"/>
      <w:numFmt w:val="bullet"/>
      <w:lvlText w:val=""/>
      <w:lvlJc w:val="left"/>
      <w:pPr>
        <w:ind w:left="10868"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93"/>
  <w:drawingGridVerticalSpacing w:val="158"/>
  <w:displayHorizontalDrawingGridEvery w:val="0"/>
  <w:displayVerticalDrawingGridEvery w:val="2"/>
  <w:characterSpacingControl w:val="compressPunctuation"/>
  <w:savePreviewPicture/>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5C85"/>
    <w:rsid w:val="00017583"/>
    <w:rsid w:val="00024B59"/>
    <w:rsid w:val="00033D6A"/>
    <w:rsid w:val="000E31B1"/>
    <w:rsid w:val="000F2874"/>
    <w:rsid w:val="0011485F"/>
    <w:rsid w:val="00142170"/>
    <w:rsid w:val="001B0BEC"/>
    <w:rsid w:val="002040DC"/>
    <w:rsid w:val="002157C3"/>
    <w:rsid w:val="002247C3"/>
    <w:rsid w:val="002A2176"/>
    <w:rsid w:val="002E645D"/>
    <w:rsid w:val="0031076A"/>
    <w:rsid w:val="00312EF9"/>
    <w:rsid w:val="00331638"/>
    <w:rsid w:val="003422AD"/>
    <w:rsid w:val="00347AC8"/>
    <w:rsid w:val="00355538"/>
    <w:rsid w:val="00387859"/>
    <w:rsid w:val="00396A70"/>
    <w:rsid w:val="003D4EBB"/>
    <w:rsid w:val="00406420"/>
    <w:rsid w:val="004118E7"/>
    <w:rsid w:val="004442C0"/>
    <w:rsid w:val="004A13DC"/>
    <w:rsid w:val="004C43D8"/>
    <w:rsid w:val="004C70A6"/>
    <w:rsid w:val="00515EE9"/>
    <w:rsid w:val="00527DF0"/>
    <w:rsid w:val="00550983"/>
    <w:rsid w:val="00575C85"/>
    <w:rsid w:val="00577C1F"/>
    <w:rsid w:val="005C071B"/>
    <w:rsid w:val="00623AB0"/>
    <w:rsid w:val="0063182A"/>
    <w:rsid w:val="00695B1F"/>
    <w:rsid w:val="006B53F2"/>
    <w:rsid w:val="006D42CD"/>
    <w:rsid w:val="006D68EE"/>
    <w:rsid w:val="006E3587"/>
    <w:rsid w:val="006F08FE"/>
    <w:rsid w:val="007452EE"/>
    <w:rsid w:val="00795888"/>
    <w:rsid w:val="007B03C6"/>
    <w:rsid w:val="007E596C"/>
    <w:rsid w:val="007F4C1A"/>
    <w:rsid w:val="00831EE7"/>
    <w:rsid w:val="008D67D8"/>
    <w:rsid w:val="00925C76"/>
    <w:rsid w:val="00930564"/>
    <w:rsid w:val="00945AA8"/>
    <w:rsid w:val="009A784F"/>
    <w:rsid w:val="009B2FFD"/>
    <w:rsid w:val="009D3184"/>
    <w:rsid w:val="009E426A"/>
    <w:rsid w:val="00A00780"/>
    <w:rsid w:val="00A32747"/>
    <w:rsid w:val="00A64379"/>
    <w:rsid w:val="00AB2E09"/>
    <w:rsid w:val="00AC031B"/>
    <w:rsid w:val="00AD6746"/>
    <w:rsid w:val="00B00C4B"/>
    <w:rsid w:val="00B24194"/>
    <w:rsid w:val="00B54000"/>
    <w:rsid w:val="00B67C16"/>
    <w:rsid w:val="00BB2D54"/>
    <w:rsid w:val="00C225BD"/>
    <w:rsid w:val="00C54942"/>
    <w:rsid w:val="00C709BA"/>
    <w:rsid w:val="00CA1D6C"/>
    <w:rsid w:val="00CA5844"/>
    <w:rsid w:val="00CB0126"/>
    <w:rsid w:val="00CC41D2"/>
    <w:rsid w:val="00CD26E2"/>
    <w:rsid w:val="00CD394F"/>
    <w:rsid w:val="00D6652A"/>
    <w:rsid w:val="00DB4660"/>
    <w:rsid w:val="00DB7CBA"/>
    <w:rsid w:val="00DD49F6"/>
    <w:rsid w:val="00DF424A"/>
    <w:rsid w:val="00E45395"/>
    <w:rsid w:val="00E45D9C"/>
    <w:rsid w:val="00E509E5"/>
    <w:rsid w:val="00E8526A"/>
    <w:rsid w:val="00EC130C"/>
    <w:rsid w:val="00EC3A8B"/>
    <w:rsid w:val="00F00961"/>
    <w:rsid w:val="00F50EF5"/>
    <w:rsid w:val="00F5484A"/>
    <w:rsid w:val="00F86B99"/>
    <w:rsid w:val="00F9452A"/>
    <w:rsid w:val="00FB6303"/>
    <w:rsid w:val="00FD1158"/>
    <w:rsid w:val="00FD19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8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FD"/>
    <w:pPr>
      <w:ind w:leftChars="400" w:left="840"/>
    </w:pPr>
  </w:style>
  <w:style w:type="paragraph" w:styleId="a4">
    <w:name w:val="header"/>
    <w:basedOn w:val="a"/>
    <w:link w:val="a5"/>
    <w:uiPriority w:val="99"/>
    <w:unhideWhenUsed/>
    <w:rsid w:val="00F50EF5"/>
    <w:pPr>
      <w:tabs>
        <w:tab w:val="center" w:pos="4252"/>
        <w:tab w:val="right" w:pos="8504"/>
      </w:tabs>
      <w:snapToGrid w:val="0"/>
    </w:pPr>
  </w:style>
  <w:style w:type="character" w:customStyle="1" w:styleId="a5">
    <w:name w:val="ヘッダー (文字)"/>
    <w:basedOn w:val="a0"/>
    <w:link w:val="a4"/>
    <w:uiPriority w:val="99"/>
    <w:rsid w:val="00F50EF5"/>
    <w:rPr>
      <w:rFonts w:ascii="Century" w:eastAsia="ＭＳ 明朝" w:hAnsi="Century" w:cs="Times New Roman"/>
    </w:rPr>
  </w:style>
  <w:style w:type="paragraph" w:styleId="a6">
    <w:name w:val="footer"/>
    <w:basedOn w:val="a"/>
    <w:link w:val="a7"/>
    <w:uiPriority w:val="99"/>
    <w:unhideWhenUsed/>
    <w:rsid w:val="00F50EF5"/>
    <w:pPr>
      <w:tabs>
        <w:tab w:val="center" w:pos="4252"/>
        <w:tab w:val="right" w:pos="8504"/>
      </w:tabs>
      <w:snapToGrid w:val="0"/>
    </w:pPr>
  </w:style>
  <w:style w:type="character" w:customStyle="1" w:styleId="a7">
    <w:name w:val="フッター (文字)"/>
    <w:basedOn w:val="a0"/>
    <w:link w:val="a6"/>
    <w:uiPriority w:val="99"/>
    <w:rsid w:val="00F50EF5"/>
    <w:rPr>
      <w:rFonts w:ascii="Century" w:eastAsia="ＭＳ 明朝" w:hAnsi="Century" w:cs="Times New Roman"/>
    </w:rPr>
  </w:style>
  <w:style w:type="paragraph" w:styleId="a8">
    <w:name w:val="Balloon Text"/>
    <w:basedOn w:val="a"/>
    <w:link w:val="a9"/>
    <w:uiPriority w:val="99"/>
    <w:semiHidden/>
    <w:unhideWhenUsed/>
    <w:rsid w:val="00411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8E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8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FFD"/>
    <w:pPr>
      <w:ind w:leftChars="400" w:left="840"/>
    </w:pPr>
  </w:style>
  <w:style w:type="paragraph" w:styleId="a4">
    <w:name w:val="header"/>
    <w:basedOn w:val="a"/>
    <w:link w:val="a5"/>
    <w:uiPriority w:val="99"/>
    <w:unhideWhenUsed/>
    <w:rsid w:val="00F50EF5"/>
    <w:pPr>
      <w:tabs>
        <w:tab w:val="center" w:pos="4252"/>
        <w:tab w:val="right" w:pos="8504"/>
      </w:tabs>
      <w:snapToGrid w:val="0"/>
    </w:pPr>
  </w:style>
  <w:style w:type="character" w:customStyle="1" w:styleId="a5">
    <w:name w:val="ヘッダー (文字)"/>
    <w:basedOn w:val="a0"/>
    <w:link w:val="a4"/>
    <w:uiPriority w:val="99"/>
    <w:rsid w:val="00F50EF5"/>
    <w:rPr>
      <w:rFonts w:ascii="Century" w:eastAsia="ＭＳ 明朝" w:hAnsi="Century" w:cs="Times New Roman"/>
    </w:rPr>
  </w:style>
  <w:style w:type="paragraph" w:styleId="a6">
    <w:name w:val="footer"/>
    <w:basedOn w:val="a"/>
    <w:link w:val="a7"/>
    <w:uiPriority w:val="99"/>
    <w:unhideWhenUsed/>
    <w:rsid w:val="00F50EF5"/>
    <w:pPr>
      <w:tabs>
        <w:tab w:val="center" w:pos="4252"/>
        <w:tab w:val="right" w:pos="8504"/>
      </w:tabs>
      <w:snapToGrid w:val="0"/>
    </w:pPr>
  </w:style>
  <w:style w:type="character" w:customStyle="1" w:styleId="a7">
    <w:name w:val="フッター (文字)"/>
    <w:basedOn w:val="a0"/>
    <w:link w:val="a6"/>
    <w:uiPriority w:val="99"/>
    <w:rsid w:val="00F50EF5"/>
    <w:rPr>
      <w:rFonts w:ascii="Century" w:eastAsia="ＭＳ 明朝" w:hAnsi="Century" w:cs="Times New Roman"/>
    </w:rPr>
  </w:style>
  <w:style w:type="paragraph" w:styleId="a8">
    <w:name w:val="Balloon Text"/>
    <w:basedOn w:val="a"/>
    <w:link w:val="a9"/>
    <w:uiPriority w:val="99"/>
    <w:semiHidden/>
    <w:unhideWhenUsed/>
    <w:rsid w:val="004118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8E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106851524">
      <w:bodyDiv w:val="1"/>
      <w:marLeft w:val="0"/>
      <w:marRight w:val="0"/>
      <w:marTop w:val="0"/>
      <w:marBottom w:val="0"/>
      <w:divBdr>
        <w:top w:val="none" w:sz="0" w:space="0" w:color="auto"/>
        <w:left w:val="none" w:sz="0" w:space="0" w:color="auto"/>
        <w:bottom w:val="none" w:sz="0" w:space="0" w:color="auto"/>
        <w:right w:val="none" w:sz="0" w:space="0" w:color="auto"/>
      </w:divBdr>
      <w:divsChild>
        <w:div w:id="1619600225">
          <w:marLeft w:val="0"/>
          <w:marRight w:val="0"/>
          <w:marTop w:val="0"/>
          <w:marBottom w:val="0"/>
          <w:divBdr>
            <w:top w:val="none" w:sz="0" w:space="0" w:color="auto"/>
            <w:left w:val="none" w:sz="0" w:space="0" w:color="auto"/>
            <w:bottom w:val="none" w:sz="0" w:space="0" w:color="auto"/>
            <w:right w:val="none" w:sz="0" w:space="0" w:color="auto"/>
          </w:divBdr>
          <w:divsChild>
            <w:div w:id="2019890804">
              <w:marLeft w:val="0"/>
              <w:marRight w:val="0"/>
              <w:marTop w:val="0"/>
              <w:marBottom w:val="0"/>
              <w:divBdr>
                <w:top w:val="none" w:sz="0" w:space="0" w:color="auto"/>
                <w:left w:val="none" w:sz="0" w:space="0" w:color="auto"/>
                <w:bottom w:val="none" w:sz="0" w:space="0" w:color="auto"/>
                <w:right w:val="none" w:sz="0" w:space="0" w:color="auto"/>
              </w:divBdr>
              <w:divsChild>
                <w:div w:id="109906187">
                  <w:marLeft w:val="0"/>
                  <w:marRight w:val="0"/>
                  <w:marTop w:val="0"/>
                  <w:marBottom w:val="0"/>
                  <w:divBdr>
                    <w:top w:val="none" w:sz="0" w:space="0" w:color="auto"/>
                    <w:left w:val="none" w:sz="0" w:space="0" w:color="auto"/>
                    <w:bottom w:val="none" w:sz="0" w:space="0" w:color="auto"/>
                    <w:right w:val="none" w:sz="0" w:space="0" w:color="auto"/>
                  </w:divBdr>
                  <w:divsChild>
                    <w:div w:id="1341934784">
                      <w:marLeft w:val="0"/>
                      <w:marRight w:val="0"/>
                      <w:marTop w:val="0"/>
                      <w:marBottom w:val="300"/>
                      <w:divBdr>
                        <w:top w:val="none" w:sz="0" w:space="0" w:color="auto"/>
                        <w:left w:val="none" w:sz="0" w:space="0" w:color="auto"/>
                        <w:bottom w:val="none" w:sz="0" w:space="0" w:color="auto"/>
                        <w:right w:val="none" w:sz="0" w:space="0" w:color="auto"/>
                      </w:divBdr>
                      <w:divsChild>
                        <w:div w:id="1367564734">
                          <w:marLeft w:val="0"/>
                          <w:marRight w:val="0"/>
                          <w:marTop w:val="0"/>
                          <w:marBottom w:val="0"/>
                          <w:divBdr>
                            <w:top w:val="none" w:sz="0" w:space="0" w:color="auto"/>
                            <w:left w:val="none" w:sz="0" w:space="0" w:color="auto"/>
                            <w:bottom w:val="none" w:sz="0" w:space="0" w:color="auto"/>
                            <w:right w:val="none" w:sz="0" w:space="0" w:color="auto"/>
                          </w:divBdr>
                          <w:divsChild>
                            <w:div w:id="1954750889">
                              <w:marLeft w:val="0"/>
                              <w:marRight w:val="0"/>
                              <w:marTop w:val="0"/>
                              <w:marBottom w:val="0"/>
                              <w:divBdr>
                                <w:top w:val="none" w:sz="0" w:space="0" w:color="auto"/>
                                <w:left w:val="none" w:sz="0" w:space="0" w:color="auto"/>
                                <w:bottom w:val="none" w:sz="0" w:space="0" w:color="auto"/>
                                <w:right w:val="none" w:sz="0" w:space="0" w:color="auto"/>
                              </w:divBdr>
                              <w:divsChild>
                                <w:div w:id="876889760">
                                  <w:marLeft w:val="0"/>
                                  <w:marRight w:val="0"/>
                                  <w:marTop w:val="0"/>
                                  <w:marBottom w:val="0"/>
                                  <w:divBdr>
                                    <w:top w:val="none" w:sz="0" w:space="0" w:color="auto"/>
                                    <w:left w:val="none" w:sz="0" w:space="0" w:color="auto"/>
                                    <w:bottom w:val="none" w:sz="0" w:space="0" w:color="auto"/>
                                    <w:right w:val="none" w:sz="0" w:space="0" w:color="auto"/>
                                  </w:divBdr>
                                  <w:divsChild>
                                    <w:div w:id="18571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0A13-B322-4A01-8E96-B7EF4CC9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loadmin</cp:lastModifiedBy>
  <cp:revision>2</cp:revision>
  <cp:lastPrinted>2013-04-10T05:58:00Z</cp:lastPrinted>
  <dcterms:created xsi:type="dcterms:W3CDTF">2015-12-07T23:39:00Z</dcterms:created>
  <dcterms:modified xsi:type="dcterms:W3CDTF">2015-12-07T23:39:00Z</dcterms:modified>
</cp:coreProperties>
</file>