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FD4" w:rsidRPr="00E15E01" w:rsidRDefault="00E15E01" w:rsidP="003728AF">
      <w:pPr>
        <w:jc w:val="center"/>
        <w:rPr>
          <w:rFonts w:asciiTheme="majorEastAsia" w:eastAsiaTheme="majorEastAsia" w:hAnsiTheme="majorEastAsia"/>
          <w:b/>
          <w:sz w:val="24"/>
          <w:szCs w:val="24"/>
        </w:rPr>
      </w:pPr>
      <w:r w:rsidRPr="00E15E01">
        <w:rPr>
          <w:rFonts w:asciiTheme="majorEastAsia" w:eastAsiaTheme="majorEastAsia" w:hAnsiTheme="majorEastAsia"/>
          <w:b/>
          <w:noProof/>
          <w:sz w:val="24"/>
          <w:szCs w:val="24"/>
        </w:rPr>
        <w:drawing>
          <wp:anchor distT="0" distB="0" distL="114300" distR="114300" simplePos="0" relativeHeight="251658240" behindDoc="1" locked="0" layoutInCell="1" allowOverlap="1">
            <wp:simplePos x="0" y="0"/>
            <wp:positionH relativeFrom="column">
              <wp:posOffset>-1102718</wp:posOffset>
            </wp:positionH>
            <wp:positionV relativeFrom="paragraph">
              <wp:posOffset>-900430</wp:posOffset>
            </wp:positionV>
            <wp:extent cx="7614008" cy="11293735"/>
            <wp:effectExtent l="0" t="0" r="6350" b="3175"/>
            <wp:wrapNone/>
            <wp:docPr id="1" name="図 1" descr="C:\Users\0190977\Pictures\imagesHHBY8NJ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90977\Pictures\imagesHHBY8NJG.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14008" cy="11293735"/>
                    </a:xfrm>
                    <a:prstGeom prst="rect">
                      <a:avLst/>
                    </a:prstGeom>
                    <a:noFill/>
                    <a:ln>
                      <a:noFill/>
                    </a:ln>
                  </pic:spPr>
                </pic:pic>
              </a:graphicData>
            </a:graphic>
          </wp:anchor>
        </w:drawing>
      </w:r>
      <w:r w:rsidR="008F4260">
        <w:rPr>
          <w:rFonts w:asciiTheme="majorEastAsia" w:eastAsiaTheme="majorEastAsia" w:hAnsiTheme="majorEastAsia" w:hint="eastAsia"/>
          <w:b/>
          <w:sz w:val="24"/>
          <w:szCs w:val="24"/>
        </w:rPr>
        <w:t>平成28年度総会時基調講演</w:t>
      </w:r>
      <w:r w:rsidR="003728AF" w:rsidRPr="00E15E01">
        <w:rPr>
          <w:rFonts w:asciiTheme="majorEastAsia" w:eastAsiaTheme="majorEastAsia" w:hAnsiTheme="majorEastAsia" w:hint="eastAsia"/>
          <w:b/>
          <w:sz w:val="24"/>
          <w:szCs w:val="24"/>
        </w:rPr>
        <w:t>実施要領</w:t>
      </w:r>
    </w:p>
    <w:p w:rsidR="003728AF" w:rsidRDefault="003728AF" w:rsidP="003728AF">
      <w:pPr>
        <w:jc w:val="center"/>
      </w:pPr>
    </w:p>
    <w:p w:rsidR="003728AF" w:rsidRDefault="003728AF" w:rsidP="003728AF">
      <w:pPr>
        <w:jc w:val="left"/>
      </w:pPr>
      <w:r>
        <w:rPr>
          <w:rFonts w:hint="eastAsia"/>
        </w:rPr>
        <w:t>１　趣</w:t>
      </w:r>
      <w:r w:rsidR="006E1358">
        <w:rPr>
          <w:rFonts w:hint="eastAsia"/>
        </w:rPr>
        <w:t xml:space="preserve">　</w:t>
      </w:r>
      <w:r>
        <w:rPr>
          <w:rFonts w:hint="eastAsia"/>
        </w:rPr>
        <w:t>旨</w:t>
      </w:r>
    </w:p>
    <w:p w:rsidR="008F4260" w:rsidRDefault="008F4260" w:rsidP="001E69EA">
      <w:pPr>
        <w:ind w:firstLineChars="100" w:firstLine="193"/>
        <w:jc w:val="left"/>
      </w:pPr>
      <w:r>
        <w:rPr>
          <w:rFonts w:hint="eastAsia"/>
        </w:rPr>
        <w:t>とちぎ思春期研究会は領域、職種を超えて、思春期の子どもたちのこころと身体と自己実現を支え、守っていきたいと願って活動している。</w:t>
      </w:r>
    </w:p>
    <w:p w:rsidR="008F4260" w:rsidRDefault="008F4260" w:rsidP="001E69EA">
      <w:pPr>
        <w:ind w:firstLineChars="100" w:firstLine="193"/>
        <w:jc w:val="left"/>
      </w:pPr>
      <w:r>
        <w:rPr>
          <w:rFonts w:hint="eastAsia"/>
        </w:rPr>
        <w:t>今、地域や学校、医療現場においてわれわれが関わっている子どもたちの中には、虐待やいじめ等、さまざまな体験からトラウマ</w:t>
      </w:r>
      <w:r w:rsidR="00E563FE">
        <w:rPr>
          <w:rFonts w:hint="eastAsia"/>
        </w:rPr>
        <w:t>を抱えている子どもたち</w:t>
      </w:r>
      <w:r>
        <w:rPr>
          <w:rFonts w:hint="eastAsia"/>
        </w:rPr>
        <w:t>も少なくない。</w:t>
      </w:r>
    </w:p>
    <w:p w:rsidR="008F4260" w:rsidRPr="008F4260" w:rsidRDefault="008F4260" w:rsidP="001E69EA">
      <w:pPr>
        <w:ind w:firstLineChars="100" w:firstLine="193"/>
        <w:jc w:val="left"/>
      </w:pPr>
      <w:r>
        <w:rPr>
          <w:rFonts w:hint="eastAsia"/>
        </w:rPr>
        <w:t>そこで、今回、「トラウマを抱えた子どもたちの支え方」をテーマとして、それぞれの現場においてどのように子どもたちに接していけばよいか、</w:t>
      </w:r>
      <w:r w:rsidR="00E563FE">
        <w:rPr>
          <w:rFonts w:hint="eastAsia"/>
        </w:rPr>
        <w:t>その支援方法について学ぶ機会を設けることとした。</w:t>
      </w:r>
    </w:p>
    <w:p w:rsidR="008F4260" w:rsidRDefault="008F4260" w:rsidP="001E69EA">
      <w:pPr>
        <w:ind w:firstLineChars="100" w:firstLine="193"/>
        <w:jc w:val="left"/>
      </w:pPr>
    </w:p>
    <w:p w:rsidR="005B5E2A" w:rsidRDefault="005B5E2A" w:rsidP="005B5E2A">
      <w:pPr>
        <w:jc w:val="left"/>
      </w:pPr>
      <w:r>
        <w:rPr>
          <w:rFonts w:hint="eastAsia"/>
        </w:rPr>
        <w:t>２　日　時</w:t>
      </w:r>
    </w:p>
    <w:p w:rsidR="005B5E2A" w:rsidRDefault="005B5E2A" w:rsidP="005B5E2A">
      <w:pPr>
        <w:jc w:val="left"/>
      </w:pPr>
      <w:r>
        <w:rPr>
          <w:rFonts w:hint="eastAsia"/>
        </w:rPr>
        <w:t xml:space="preserve">　平成</w:t>
      </w:r>
      <w:r>
        <w:rPr>
          <w:rFonts w:hint="eastAsia"/>
        </w:rPr>
        <w:t>28</w:t>
      </w:r>
      <w:r>
        <w:rPr>
          <w:rFonts w:hint="eastAsia"/>
        </w:rPr>
        <w:t>年</w:t>
      </w:r>
      <w:r w:rsidR="00E563FE">
        <w:rPr>
          <w:rFonts w:hint="eastAsia"/>
        </w:rPr>
        <w:t>７</w:t>
      </w:r>
      <w:r>
        <w:rPr>
          <w:rFonts w:hint="eastAsia"/>
        </w:rPr>
        <w:t>月</w:t>
      </w:r>
      <w:r>
        <w:rPr>
          <w:rFonts w:hint="eastAsia"/>
        </w:rPr>
        <w:t>9</w:t>
      </w:r>
      <w:r>
        <w:rPr>
          <w:rFonts w:hint="eastAsia"/>
        </w:rPr>
        <w:t>日（土）</w:t>
      </w:r>
      <w:r>
        <w:rPr>
          <w:rFonts w:hint="eastAsia"/>
        </w:rPr>
        <w:t>14</w:t>
      </w:r>
      <w:r>
        <w:rPr>
          <w:rFonts w:hint="eastAsia"/>
        </w:rPr>
        <w:t>時</w:t>
      </w:r>
      <w:r w:rsidR="00E563FE">
        <w:rPr>
          <w:rFonts w:hint="eastAsia"/>
        </w:rPr>
        <w:t>30</w:t>
      </w:r>
      <w:r w:rsidR="00E563FE">
        <w:rPr>
          <w:rFonts w:hint="eastAsia"/>
        </w:rPr>
        <w:t>分</w:t>
      </w:r>
      <w:r>
        <w:rPr>
          <w:rFonts w:hint="eastAsia"/>
        </w:rPr>
        <w:t>～</w:t>
      </w:r>
      <w:r w:rsidR="00E563FE">
        <w:rPr>
          <w:rFonts w:hint="eastAsia"/>
        </w:rPr>
        <w:t>16</w:t>
      </w:r>
      <w:r>
        <w:rPr>
          <w:rFonts w:hint="eastAsia"/>
        </w:rPr>
        <w:t>時</w:t>
      </w:r>
      <w:r w:rsidR="00E563FE">
        <w:rPr>
          <w:rFonts w:hint="eastAsia"/>
        </w:rPr>
        <w:t>0</w:t>
      </w:r>
      <w:r>
        <w:rPr>
          <w:rFonts w:hint="eastAsia"/>
        </w:rPr>
        <w:t>0</w:t>
      </w:r>
      <w:r>
        <w:rPr>
          <w:rFonts w:hint="eastAsia"/>
        </w:rPr>
        <w:t>分</w:t>
      </w:r>
    </w:p>
    <w:p w:rsidR="005B5E2A" w:rsidRDefault="005B5E2A" w:rsidP="005B5E2A">
      <w:pPr>
        <w:jc w:val="left"/>
      </w:pPr>
    </w:p>
    <w:p w:rsidR="005B5E2A" w:rsidRDefault="005B5E2A" w:rsidP="005B5E2A">
      <w:pPr>
        <w:jc w:val="left"/>
      </w:pPr>
      <w:r>
        <w:rPr>
          <w:rFonts w:hint="eastAsia"/>
        </w:rPr>
        <w:t>３　会　場</w:t>
      </w:r>
    </w:p>
    <w:p w:rsidR="005B5E2A" w:rsidRDefault="005B5E2A" w:rsidP="005B5E2A">
      <w:pPr>
        <w:jc w:val="left"/>
      </w:pPr>
      <w:r>
        <w:rPr>
          <w:rFonts w:hint="eastAsia"/>
        </w:rPr>
        <w:t xml:space="preserve">　とちぎ健康の森　</w:t>
      </w:r>
      <w:r w:rsidR="002866E1">
        <w:rPr>
          <w:rFonts w:hint="eastAsia"/>
        </w:rPr>
        <w:t>2</w:t>
      </w:r>
      <w:r w:rsidR="002866E1">
        <w:rPr>
          <w:rFonts w:hint="eastAsia"/>
        </w:rPr>
        <w:t>階　小会議室</w:t>
      </w:r>
    </w:p>
    <w:p w:rsidR="002866E1" w:rsidRDefault="002866E1" w:rsidP="005B5E2A">
      <w:pPr>
        <w:jc w:val="left"/>
      </w:pPr>
      <w:r>
        <w:rPr>
          <w:rFonts w:hint="eastAsia"/>
        </w:rPr>
        <w:t xml:space="preserve">　〒</w:t>
      </w:r>
      <w:r>
        <w:rPr>
          <w:rFonts w:hint="eastAsia"/>
        </w:rPr>
        <w:t>320</w:t>
      </w:r>
      <w:r>
        <w:rPr>
          <w:rFonts w:hint="eastAsia"/>
        </w:rPr>
        <w:t>－</w:t>
      </w:r>
      <w:r>
        <w:rPr>
          <w:rFonts w:hint="eastAsia"/>
        </w:rPr>
        <w:t>8503</w:t>
      </w:r>
      <w:r>
        <w:rPr>
          <w:rFonts w:hint="eastAsia"/>
        </w:rPr>
        <w:t xml:space="preserve">　栃木県宇都宮市駒生町</w:t>
      </w:r>
      <w:r>
        <w:rPr>
          <w:rFonts w:hint="eastAsia"/>
        </w:rPr>
        <w:t>3337</w:t>
      </w:r>
      <w:r>
        <w:rPr>
          <w:rFonts w:hint="eastAsia"/>
        </w:rPr>
        <w:t>－</w:t>
      </w:r>
      <w:r>
        <w:rPr>
          <w:rFonts w:hint="eastAsia"/>
        </w:rPr>
        <w:t>1</w:t>
      </w:r>
      <w:r>
        <w:rPr>
          <w:rFonts w:hint="eastAsia"/>
        </w:rPr>
        <w:t xml:space="preserve">　　電話</w:t>
      </w:r>
      <w:r>
        <w:rPr>
          <w:rFonts w:hint="eastAsia"/>
        </w:rPr>
        <w:t>028</w:t>
      </w:r>
      <w:r>
        <w:rPr>
          <w:rFonts w:hint="eastAsia"/>
        </w:rPr>
        <w:t>－</w:t>
      </w:r>
      <w:r>
        <w:rPr>
          <w:rFonts w:hint="eastAsia"/>
        </w:rPr>
        <w:t>622</w:t>
      </w:r>
      <w:r>
        <w:rPr>
          <w:rFonts w:hint="eastAsia"/>
        </w:rPr>
        <w:t>－</w:t>
      </w:r>
      <w:r>
        <w:rPr>
          <w:rFonts w:hint="eastAsia"/>
        </w:rPr>
        <w:t>2846</w:t>
      </w:r>
    </w:p>
    <w:p w:rsidR="002866E1" w:rsidRDefault="002866E1" w:rsidP="005B5E2A">
      <w:pPr>
        <w:jc w:val="left"/>
      </w:pPr>
    </w:p>
    <w:p w:rsidR="002866E1" w:rsidRDefault="002866E1" w:rsidP="005B5E2A">
      <w:pPr>
        <w:jc w:val="left"/>
      </w:pPr>
      <w:r>
        <w:rPr>
          <w:rFonts w:hint="eastAsia"/>
        </w:rPr>
        <w:t>４　内　容</w:t>
      </w:r>
    </w:p>
    <w:p w:rsidR="002866E1" w:rsidRDefault="002866E1" w:rsidP="00E563FE">
      <w:pPr>
        <w:pStyle w:val="a5"/>
        <w:numPr>
          <w:ilvl w:val="0"/>
          <w:numId w:val="2"/>
        </w:numPr>
        <w:ind w:leftChars="0"/>
        <w:jc w:val="left"/>
      </w:pPr>
      <w:r>
        <w:rPr>
          <w:rFonts w:hint="eastAsia"/>
        </w:rPr>
        <w:t xml:space="preserve">テーマ　</w:t>
      </w:r>
      <w:r w:rsidR="00E563FE">
        <w:rPr>
          <w:rFonts w:hint="eastAsia"/>
        </w:rPr>
        <w:t>「トラウマを抱えた子どもたちの支え方」</w:t>
      </w:r>
    </w:p>
    <w:p w:rsidR="00E563FE" w:rsidRDefault="00E563FE" w:rsidP="00E563FE">
      <w:pPr>
        <w:pStyle w:val="a5"/>
        <w:ind w:leftChars="0" w:left="720"/>
        <w:jc w:val="left"/>
      </w:pPr>
      <w:r>
        <w:rPr>
          <w:rFonts w:hint="eastAsia"/>
        </w:rPr>
        <w:t xml:space="preserve">　　　　　　　　～地域、学校、医療の現場から～</w:t>
      </w:r>
    </w:p>
    <w:p w:rsidR="002866E1" w:rsidRDefault="002866E1" w:rsidP="005B5E2A">
      <w:pPr>
        <w:jc w:val="left"/>
      </w:pPr>
      <w:r>
        <w:rPr>
          <w:rFonts w:hint="eastAsia"/>
        </w:rPr>
        <w:t>（</w:t>
      </w:r>
      <w:r>
        <w:rPr>
          <w:rFonts w:hint="eastAsia"/>
        </w:rPr>
        <w:t>2</w:t>
      </w:r>
      <w:r>
        <w:rPr>
          <w:rFonts w:hint="eastAsia"/>
        </w:rPr>
        <w:t>）講　師</w:t>
      </w:r>
    </w:p>
    <w:p w:rsidR="00E563FE" w:rsidRDefault="002866E1" w:rsidP="005B5E2A">
      <w:pPr>
        <w:jc w:val="left"/>
      </w:pPr>
      <w:r>
        <w:rPr>
          <w:rFonts w:hint="eastAsia"/>
        </w:rPr>
        <w:t xml:space="preserve">　　</w:t>
      </w:r>
      <w:r w:rsidR="00E563FE">
        <w:rPr>
          <w:rFonts w:hint="eastAsia"/>
        </w:rPr>
        <w:t xml:space="preserve">　　中央大学文学部心理学専攻</w:t>
      </w:r>
    </w:p>
    <w:p w:rsidR="002866E1" w:rsidRDefault="002866E1" w:rsidP="00E563FE">
      <w:pPr>
        <w:ind w:firstLineChars="100" w:firstLine="193"/>
        <w:jc w:val="left"/>
      </w:pPr>
      <w:r>
        <w:rPr>
          <w:rFonts w:hint="eastAsia"/>
        </w:rPr>
        <w:t xml:space="preserve">　　</w:t>
      </w:r>
      <w:r>
        <w:rPr>
          <w:rFonts w:hint="eastAsia"/>
        </w:rPr>
        <w:t xml:space="preserve"> </w:t>
      </w:r>
      <w:r w:rsidR="00E563FE">
        <w:rPr>
          <w:rFonts w:hint="eastAsia"/>
        </w:rPr>
        <w:t xml:space="preserve">　　　富田　拓郎　教授</w:t>
      </w:r>
    </w:p>
    <w:p w:rsidR="00E563FE" w:rsidRPr="00E563FE" w:rsidRDefault="00E563FE" w:rsidP="00E563FE">
      <w:pPr>
        <w:ind w:firstLineChars="100" w:firstLine="193"/>
        <w:jc w:val="left"/>
      </w:pPr>
    </w:p>
    <w:p w:rsidR="002866E1" w:rsidRDefault="002866E1" w:rsidP="005B5E2A">
      <w:pPr>
        <w:jc w:val="left"/>
      </w:pPr>
      <w:r>
        <w:rPr>
          <w:rFonts w:hint="eastAsia"/>
        </w:rPr>
        <w:t xml:space="preserve">５　</w:t>
      </w:r>
      <w:r w:rsidR="00E15E01">
        <w:rPr>
          <w:rFonts w:hint="eastAsia"/>
        </w:rPr>
        <w:t>受講対象者</w:t>
      </w:r>
    </w:p>
    <w:p w:rsidR="00E15E01" w:rsidRDefault="00E15E01" w:rsidP="005B5E2A">
      <w:pPr>
        <w:jc w:val="left"/>
      </w:pPr>
      <w:r>
        <w:rPr>
          <w:rFonts w:hint="eastAsia"/>
        </w:rPr>
        <w:t xml:space="preserve">　　会員及び一般（思春期保健に携わっている方々</w:t>
      </w:r>
      <w:r w:rsidR="00E563FE">
        <w:rPr>
          <w:rFonts w:hint="eastAsia"/>
        </w:rPr>
        <w:t>等</w:t>
      </w:r>
      <w:r>
        <w:rPr>
          <w:rFonts w:hint="eastAsia"/>
        </w:rPr>
        <w:t>）</w:t>
      </w:r>
    </w:p>
    <w:p w:rsidR="00E15E01" w:rsidRDefault="00E15E01" w:rsidP="005B5E2A">
      <w:pPr>
        <w:jc w:val="left"/>
      </w:pPr>
    </w:p>
    <w:p w:rsidR="00E15E01" w:rsidRDefault="00E15E01" w:rsidP="005B5E2A">
      <w:pPr>
        <w:jc w:val="left"/>
      </w:pPr>
      <w:r>
        <w:rPr>
          <w:rFonts w:hint="eastAsia"/>
        </w:rPr>
        <w:t>６　参加費</w:t>
      </w:r>
    </w:p>
    <w:p w:rsidR="00E15E01" w:rsidRDefault="00E15E01" w:rsidP="005B5E2A">
      <w:pPr>
        <w:jc w:val="left"/>
      </w:pPr>
      <w:r>
        <w:rPr>
          <w:rFonts w:hint="eastAsia"/>
        </w:rPr>
        <w:t xml:space="preserve">　　会員無料、会員外</w:t>
      </w:r>
      <w:r>
        <w:rPr>
          <w:rFonts w:hint="eastAsia"/>
        </w:rPr>
        <w:t>500</w:t>
      </w:r>
      <w:r>
        <w:rPr>
          <w:rFonts w:hint="eastAsia"/>
        </w:rPr>
        <w:t>円</w:t>
      </w:r>
    </w:p>
    <w:p w:rsidR="00E15E01" w:rsidRDefault="00E15E01" w:rsidP="005B5E2A">
      <w:pPr>
        <w:jc w:val="left"/>
      </w:pPr>
    </w:p>
    <w:p w:rsidR="00E15E01" w:rsidRDefault="00E15E01" w:rsidP="005B5E2A">
      <w:pPr>
        <w:jc w:val="left"/>
      </w:pPr>
      <w:r>
        <w:rPr>
          <w:rFonts w:hint="eastAsia"/>
        </w:rPr>
        <w:t>７　問い合わせ先</w:t>
      </w:r>
    </w:p>
    <w:p w:rsidR="00E15E01" w:rsidRDefault="00E15E01" w:rsidP="005B5E2A">
      <w:pPr>
        <w:jc w:val="left"/>
      </w:pPr>
      <w:r>
        <w:rPr>
          <w:rFonts w:hint="eastAsia"/>
        </w:rPr>
        <w:t xml:space="preserve">　　とちぎ思春期研究会事務局</w:t>
      </w:r>
      <w:r w:rsidR="005E0B99">
        <w:rPr>
          <w:rFonts w:hint="eastAsia"/>
        </w:rPr>
        <w:t>長（上都賀総合病院</w:t>
      </w:r>
      <w:r w:rsidR="00E563FE">
        <w:rPr>
          <w:rFonts w:hint="eastAsia"/>
        </w:rPr>
        <w:t xml:space="preserve">　看護部　福田</w:t>
      </w:r>
      <w:r w:rsidR="005E0B99">
        <w:rPr>
          <w:rFonts w:hint="eastAsia"/>
        </w:rPr>
        <w:t>）</w:t>
      </w:r>
      <w:r>
        <w:rPr>
          <w:rFonts w:hint="eastAsia"/>
        </w:rPr>
        <w:t xml:space="preserve">　　</w:t>
      </w:r>
      <w:r>
        <w:rPr>
          <w:rFonts w:hint="eastAsia"/>
        </w:rPr>
        <w:t>FAX</w:t>
      </w:r>
      <w:r>
        <w:rPr>
          <w:rFonts w:hint="eastAsia"/>
        </w:rPr>
        <w:t xml:space="preserve">　</w:t>
      </w:r>
      <w:r>
        <w:rPr>
          <w:rFonts w:hint="eastAsia"/>
        </w:rPr>
        <w:t>028</w:t>
      </w:r>
      <w:r w:rsidR="005E0B99">
        <w:rPr>
          <w:rFonts w:hint="eastAsia"/>
        </w:rPr>
        <w:t>9</w:t>
      </w:r>
      <w:r>
        <w:rPr>
          <w:rFonts w:hint="eastAsia"/>
        </w:rPr>
        <w:t>－</w:t>
      </w:r>
      <w:r w:rsidR="005E0B99">
        <w:rPr>
          <w:rFonts w:hint="eastAsia"/>
        </w:rPr>
        <w:t>63</w:t>
      </w:r>
      <w:r>
        <w:rPr>
          <w:rFonts w:hint="eastAsia"/>
        </w:rPr>
        <w:t>－</w:t>
      </w:r>
      <w:r w:rsidR="005E0B99">
        <w:rPr>
          <w:rFonts w:hint="eastAsia"/>
        </w:rPr>
        <w:t>5</w:t>
      </w:r>
      <w:r>
        <w:rPr>
          <w:rFonts w:hint="eastAsia"/>
        </w:rPr>
        <w:t>2</w:t>
      </w:r>
      <w:r w:rsidR="005E0B99">
        <w:rPr>
          <w:rFonts w:hint="eastAsia"/>
        </w:rPr>
        <w:t>6</w:t>
      </w:r>
      <w:r>
        <w:rPr>
          <w:rFonts w:hint="eastAsia"/>
        </w:rPr>
        <w:t>7</w:t>
      </w:r>
    </w:p>
    <w:p w:rsidR="00E563FE" w:rsidRDefault="00E563FE" w:rsidP="002279DD">
      <w:pPr>
        <w:adjustRightInd/>
        <w:spacing w:line="240" w:lineRule="auto"/>
        <w:jc w:val="center"/>
        <w:textAlignment w:val="auto"/>
        <w:rPr>
          <w:rFonts w:ascii="HG丸ｺﾞｼｯｸM-PRO" w:eastAsia="HG丸ｺﾞｼｯｸM-PRO" w:hAnsi="ＭＳ 明朝"/>
          <w:kern w:val="2"/>
          <w:sz w:val="28"/>
          <w:szCs w:val="28"/>
        </w:rPr>
      </w:pPr>
    </w:p>
    <w:p w:rsidR="00E563FE" w:rsidRDefault="00E563FE" w:rsidP="002279DD">
      <w:pPr>
        <w:adjustRightInd/>
        <w:spacing w:line="240" w:lineRule="auto"/>
        <w:jc w:val="center"/>
        <w:textAlignment w:val="auto"/>
        <w:rPr>
          <w:rFonts w:ascii="HG丸ｺﾞｼｯｸM-PRO" w:eastAsia="HG丸ｺﾞｼｯｸM-PRO" w:hAnsi="ＭＳ 明朝"/>
          <w:kern w:val="2"/>
          <w:sz w:val="28"/>
          <w:szCs w:val="28"/>
        </w:rPr>
      </w:pPr>
    </w:p>
    <w:p w:rsidR="00E563FE" w:rsidRDefault="00E563FE" w:rsidP="002279DD">
      <w:pPr>
        <w:adjustRightInd/>
        <w:spacing w:line="240" w:lineRule="auto"/>
        <w:jc w:val="center"/>
        <w:textAlignment w:val="auto"/>
        <w:rPr>
          <w:rFonts w:ascii="HG丸ｺﾞｼｯｸM-PRO" w:eastAsia="HG丸ｺﾞｼｯｸM-PRO" w:hAnsi="ＭＳ 明朝"/>
          <w:kern w:val="2"/>
          <w:sz w:val="28"/>
          <w:szCs w:val="28"/>
        </w:rPr>
      </w:pPr>
    </w:p>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8"/>
          <w:szCs w:val="28"/>
        </w:rPr>
      </w:pPr>
      <w:r w:rsidRPr="002279DD">
        <w:rPr>
          <w:rFonts w:ascii="HG丸ｺﾞｼｯｸM-PRO" w:eastAsia="HG丸ｺﾞｼｯｸM-PRO" w:hAnsi="ＭＳ 明朝" w:hint="eastAsia"/>
          <w:kern w:val="2"/>
          <w:sz w:val="28"/>
          <w:szCs w:val="28"/>
        </w:rPr>
        <w:lastRenderedPageBreak/>
        <w:t>FAX送信票</w:t>
      </w:r>
    </w:p>
    <w:tbl>
      <w:tblPr>
        <w:tblW w:w="9043"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948"/>
        <w:gridCol w:w="2977"/>
        <w:gridCol w:w="3118"/>
      </w:tblGrid>
      <w:tr w:rsidR="002279DD" w:rsidRPr="002279DD" w:rsidTr="00F46DDE">
        <w:trPr>
          <w:trHeight w:val="510"/>
        </w:trPr>
        <w:tc>
          <w:tcPr>
            <w:tcW w:w="2948" w:type="dxa"/>
            <w:vMerge w:val="restart"/>
          </w:tcPr>
          <w:p w:rsidR="002279DD" w:rsidRPr="002279DD" w:rsidRDefault="002279DD" w:rsidP="002279DD">
            <w:pPr>
              <w:adjustRightInd/>
              <w:spacing w:line="240" w:lineRule="auto"/>
              <w:jc w:val="left"/>
              <w:textAlignment w:val="auto"/>
              <w:rPr>
                <w:rFonts w:ascii="HG丸ｺﾞｼｯｸM-PRO" w:eastAsia="HG丸ｺﾞｼｯｸM-PRO" w:hAnsi="ＭＳ 明朝"/>
                <w:kern w:val="2"/>
                <w:sz w:val="22"/>
                <w:szCs w:val="22"/>
              </w:rPr>
            </w:pPr>
            <w:r w:rsidRPr="002279DD">
              <w:rPr>
                <w:rFonts w:ascii="HG丸ｺﾞｼｯｸM-PRO" w:eastAsia="HG丸ｺﾞｼｯｸM-PRO" w:hAnsi="ＭＳ 明朝" w:hint="eastAsia"/>
                <w:kern w:val="2"/>
                <w:sz w:val="22"/>
                <w:szCs w:val="22"/>
              </w:rPr>
              <w:t>あて先：</w:t>
            </w:r>
          </w:p>
          <w:p w:rsidR="002279DD" w:rsidRPr="002279DD" w:rsidRDefault="002279DD" w:rsidP="002279DD">
            <w:pPr>
              <w:adjustRightInd/>
              <w:spacing w:line="240" w:lineRule="auto"/>
              <w:jc w:val="left"/>
              <w:textAlignment w:val="auto"/>
              <w:rPr>
                <w:rFonts w:ascii="HG丸ｺﾞｼｯｸM-PRO" w:eastAsia="HG丸ｺﾞｼｯｸM-PRO" w:hAnsi="ＭＳ 明朝"/>
                <w:kern w:val="2"/>
                <w:sz w:val="22"/>
                <w:szCs w:val="22"/>
              </w:rPr>
            </w:pPr>
            <w:r w:rsidRPr="002279DD">
              <w:rPr>
                <w:rFonts w:ascii="HG丸ｺﾞｼｯｸM-PRO" w:eastAsia="HG丸ｺﾞｼｯｸM-PRO" w:hAnsi="ＭＳ 明朝" w:hint="eastAsia"/>
                <w:kern w:val="2"/>
                <w:sz w:val="22"/>
                <w:szCs w:val="22"/>
              </w:rPr>
              <w:t>とちぎ思春期研究会事務局</w:t>
            </w:r>
            <w:r w:rsidR="00F46DDE">
              <w:rPr>
                <w:rFonts w:ascii="HG丸ｺﾞｼｯｸM-PRO" w:eastAsia="HG丸ｺﾞｼｯｸM-PRO" w:hAnsi="ＭＳ 明朝" w:hint="eastAsia"/>
                <w:kern w:val="2"/>
                <w:sz w:val="22"/>
                <w:szCs w:val="22"/>
              </w:rPr>
              <w:t>長</w:t>
            </w:r>
          </w:p>
          <w:p w:rsidR="002279DD" w:rsidRPr="002279DD" w:rsidRDefault="002279DD" w:rsidP="002279DD">
            <w:pPr>
              <w:adjustRightInd/>
              <w:spacing w:line="240" w:lineRule="auto"/>
              <w:jc w:val="left"/>
              <w:textAlignment w:val="auto"/>
              <w:rPr>
                <w:rFonts w:ascii="HG丸ｺﾞｼｯｸM-PRO" w:eastAsia="HG丸ｺﾞｼｯｸM-PRO" w:hAnsi="ＭＳ 明朝"/>
                <w:kern w:val="2"/>
                <w:sz w:val="22"/>
                <w:szCs w:val="22"/>
              </w:rPr>
            </w:pPr>
          </w:p>
          <w:p w:rsidR="002279DD" w:rsidRPr="002279DD" w:rsidRDefault="002279DD" w:rsidP="002279DD">
            <w:pPr>
              <w:adjustRightInd/>
              <w:spacing w:line="240" w:lineRule="auto"/>
              <w:jc w:val="left"/>
              <w:textAlignment w:val="auto"/>
              <w:rPr>
                <w:rFonts w:ascii="HG丸ｺﾞｼｯｸM-PRO" w:eastAsia="HG丸ｺﾞｼｯｸM-PRO" w:hAnsi="ＭＳ 明朝"/>
                <w:kern w:val="2"/>
                <w:sz w:val="22"/>
                <w:szCs w:val="22"/>
              </w:rPr>
            </w:pPr>
            <w:r w:rsidRPr="002279DD">
              <w:rPr>
                <w:rFonts w:ascii="HG丸ｺﾞｼｯｸM-PRO" w:eastAsia="HG丸ｺﾞｼｯｸM-PRO" w:hAnsi="ＭＳ 明朝" w:hint="eastAsia"/>
                <w:kern w:val="2"/>
                <w:sz w:val="22"/>
                <w:szCs w:val="22"/>
              </w:rPr>
              <w:t>FAX</w:t>
            </w:r>
          </w:p>
          <w:p w:rsidR="002279DD" w:rsidRPr="002279DD" w:rsidRDefault="002279DD" w:rsidP="002279DD">
            <w:pPr>
              <w:adjustRightInd/>
              <w:spacing w:line="240" w:lineRule="auto"/>
              <w:ind w:firstLineChars="100" w:firstLine="203"/>
              <w:jc w:val="left"/>
              <w:textAlignment w:val="auto"/>
              <w:rPr>
                <w:rFonts w:ascii="HG丸ｺﾞｼｯｸM-PRO" w:eastAsia="HG丸ｺﾞｼｯｸM-PRO" w:hAnsi="ＭＳ 明朝"/>
                <w:kern w:val="2"/>
                <w:sz w:val="22"/>
                <w:szCs w:val="22"/>
              </w:rPr>
            </w:pPr>
            <w:r w:rsidRPr="002279DD">
              <w:rPr>
                <w:rFonts w:ascii="HG丸ｺﾞｼｯｸM-PRO" w:eastAsia="HG丸ｺﾞｼｯｸM-PRO" w:hAnsi="ＭＳ 明朝" w:hint="eastAsia"/>
                <w:kern w:val="2"/>
                <w:sz w:val="22"/>
                <w:szCs w:val="22"/>
              </w:rPr>
              <w:t>028</w:t>
            </w:r>
            <w:r>
              <w:rPr>
                <w:rFonts w:ascii="HG丸ｺﾞｼｯｸM-PRO" w:eastAsia="HG丸ｺﾞｼｯｸM-PRO" w:hAnsi="ＭＳ 明朝" w:hint="eastAsia"/>
                <w:kern w:val="2"/>
                <w:sz w:val="22"/>
                <w:szCs w:val="22"/>
              </w:rPr>
              <w:t>９</w:t>
            </w:r>
            <w:r w:rsidRPr="002279DD">
              <w:rPr>
                <w:rFonts w:ascii="HG丸ｺﾞｼｯｸM-PRO" w:eastAsia="HG丸ｺﾞｼｯｸM-PRO" w:hAnsi="ＭＳ 明朝" w:hint="eastAsia"/>
                <w:kern w:val="2"/>
                <w:sz w:val="22"/>
                <w:szCs w:val="22"/>
              </w:rPr>
              <w:t>-</w:t>
            </w:r>
            <w:r>
              <w:rPr>
                <w:rFonts w:ascii="HG丸ｺﾞｼｯｸM-PRO" w:eastAsia="HG丸ｺﾞｼｯｸM-PRO" w:hAnsi="ＭＳ 明朝" w:hint="eastAsia"/>
                <w:kern w:val="2"/>
                <w:sz w:val="22"/>
                <w:szCs w:val="22"/>
              </w:rPr>
              <w:t>63</w:t>
            </w:r>
            <w:r w:rsidRPr="002279DD">
              <w:rPr>
                <w:rFonts w:ascii="HG丸ｺﾞｼｯｸM-PRO" w:eastAsia="HG丸ｺﾞｼｯｸM-PRO" w:hAnsi="ＭＳ 明朝" w:hint="eastAsia"/>
                <w:kern w:val="2"/>
                <w:sz w:val="22"/>
                <w:szCs w:val="22"/>
              </w:rPr>
              <w:t>-</w:t>
            </w:r>
            <w:r>
              <w:rPr>
                <w:rFonts w:ascii="HG丸ｺﾞｼｯｸM-PRO" w:eastAsia="HG丸ｺﾞｼｯｸM-PRO" w:hAnsi="ＭＳ 明朝" w:hint="eastAsia"/>
                <w:kern w:val="2"/>
                <w:sz w:val="22"/>
                <w:szCs w:val="22"/>
              </w:rPr>
              <w:t>5267</w:t>
            </w:r>
          </w:p>
        </w:tc>
        <w:tc>
          <w:tcPr>
            <w:tcW w:w="2977" w:type="dxa"/>
            <w:vMerge w:val="restart"/>
          </w:tcPr>
          <w:p w:rsidR="002279DD" w:rsidRPr="002279DD" w:rsidRDefault="002279DD" w:rsidP="002279DD">
            <w:pPr>
              <w:adjustRightInd/>
              <w:spacing w:line="240" w:lineRule="auto"/>
              <w:jc w:val="left"/>
              <w:textAlignment w:val="auto"/>
              <w:rPr>
                <w:rFonts w:ascii="HG丸ｺﾞｼｯｸM-PRO" w:eastAsia="HG丸ｺﾞｼｯｸM-PRO" w:hAnsi="ＭＳ 明朝"/>
                <w:kern w:val="2"/>
                <w:sz w:val="22"/>
                <w:szCs w:val="22"/>
              </w:rPr>
            </w:pPr>
          </w:p>
          <w:p w:rsidR="002279DD" w:rsidRPr="002279DD" w:rsidRDefault="002279DD" w:rsidP="002279DD">
            <w:pPr>
              <w:adjustRightInd/>
              <w:spacing w:line="240" w:lineRule="auto"/>
              <w:jc w:val="left"/>
              <w:textAlignment w:val="auto"/>
              <w:rPr>
                <w:rFonts w:ascii="HG丸ｺﾞｼｯｸM-PRO" w:eastAsia="HG丸ｺﾞｼｯｸM-PRO" w:hAnsi="ＭＳ 明朝"/>
                <w:kern w:val="2"/>
                <w:sz w:val="22"/>
                <w:szCs w:val="22"/>
              </w:rPr>
            </w:pPr>
            <w:r w:rsidRPr="002279DD">
              <w:rPr>
                <w:rFonts w:ascii="HG丸ｺﾞｼｯｸM-PRO" w:eastAsia="HG丸ｺﾞｼｯｸM-PRO" w:hAnsi="ＭＳ 明朝" w:hint="eastAsia"/>
                <w:kern w:val="2"/>
                <w:sz w:val="22"/>
                <w:szCs w:val="22"/>
              </w:rPr>
              <w:t>とちぎ思春期研究会</w:t>
            </w:r>
          </w:p>
          <w:p w:rsidR="002279DD" w:rsidRPr="002279DD" w:rsidRDefault="002279DD" w:rsidP="002279DD">
            <w:pPr>
              <w:adjustRightInd/>
              <w:spacing w:line="240" w:lineRule="auto"/>
              <w:jc w:val="left"/>
              <w:textAlignment w:val="auto"/>
              <w:rPr>
                <w:rFonts w:ascii="HG丸ｺﾞｼｯｸM-PRO" w:eastAsia="HG丸ｺﾞｼｯｸM-PRO" w:hAnsi="ＭＳ 明朝"/>
                <w:kern w:val="2"/>
                <w:sz w:val="22"/>
                <w:szCs w:val="22"/>
              </w:rPr>
            </w:pPr>
          </w:p>
          <w:p w:rsidR="002279DD" w:rsidRPr="002279DD" w:rsidRDefault="00E563FE" w:rsidP="002279DD">
            <w:pPr>
              <w:adjustRightInd/>
              <w:spacing w:line="240" w:lineRule="auto"/>
              <w:jc w:val="left"/>
              <w:textAlignment w:val="auto"/>
              <w:rPr>
                <w:rFonts w:ascii="HG丸ｺﾞｼｯｸM-PRO" w:eastAsia="HG丸ｺﾞｼｯｸM-PRO" w:hAnsi="ＭＳ 明朝"/>
                <w:kern w:val="2"/>
                <w:sz w:val="22"/>
                <w:szCs w:val="22"/>
              </w:rPr>
            </w:pPr>
            <w:r>
              <w:rPr>
                <w:rFonts w:ascii="HG丸ｺﾞｼｯｸM-PRO" w:eastAsia="HG丸ｺﾞｼｯｸM-PRO" w:hAnsi="ＭＳ 明朝" w:hint="eastAsia"/>
                <w:kern w:val="2"/>
                <w:sz w:val="22"/>
                <w:szCs w:val="22"/>
              </w:rPr>
              <w:t>Ｈ28総会時基調講演</w:t>
            </w:r>
            <w:r w:rsidR="002279DD" w:rsidRPr="002279DD">
              <w:rPr>
                <w:rFonts w:ascii="HG丸ｺﾞｼｯｸM-PRO" w:eastAsia="HG丸ｺﾞｼｯｸM-PRO" w:hAnsi="ＭＳ 明朝" w:hint="eastAsia"/>
                <w:kern w:val="2"/>
                <w:sz w:val="22"/>
                <w:szCs w:val="22"/>
              </w:rPr>
              <w:t>の出席者について</w:t>
            </w:r>
          </w:p>
        </w:tc>
        <w:tc>
          <w:tcPr>
            <w:tcW w:w="3118" w:type="dxa"/>
            <w:tcBorders>
              <w:bottom w:val="dashSmallGap" w:sz="4" w:space="0" w:color="auto"/>
              <w:right w:val="single" w:sz="4" w:space="0" w:color="auto"/>
            </w:tcBorders>
            <w:vAlign w:val="center"/>
          </w:tcPr>
          <w:p w:rsidR="002279DD" w:rsidRPr="002279DD" w:rsidRDefault="002279DD" w:rsidP="002279DD">
            <w:pPr>
              <w:adjustRightInd/>
              <w:spacing w:line="240" w:lineRule="auto"/>
              <w:textAlignment w:val="auto"/>
              <w:rPr>
                <w:rFonts w:ascii="HG丸ｺﾞｼｯｸM-PRO" w:eastAsia="HG丸ｺﾞｼｯｸM-PRO" w:hAnsi="ＭＳ 明朝"/>
                <w:kern w:val="2"/>
                <w:sz w:val="22"/>
                <w:szCs w:val="22"/>
              </w:rPr>
            </w:pPr>
            <w:r w:rsidRPr="002279DD">
              <w:rPr>
                <w:rFonts w:ascii="HG丸ｺﾞｼｯｸM-PRO" w:eastAsia="HG丸ｺﾞｼｯｸM-PRO" w:hAnsi="ＭＳ 明朝" w:hint="eastAsia"/>
                <w:kern w:val="2"/>
                <w:sz w:val="22"/>
                <w:szCs w:val="22"/>
              </w:rPr>
              <w:t>発　信：</w:t>
            </w:r>
          </w:p>
        </w:tc>
      </w:tr>
      <w:tr w:rsidR="002279DD" w:rsidRPr="002279DD" w:rsidTr="00F46DDE">
        <w:trPr>
          <w:trHeight w:val="510"/>
        </w:trPr>
        <w:tc>
          <w:tcPr>
            <w:tcW w:w="2948" w:type="dxa"/>
            <w:vMerge/>
          </w:tcPr>
          <w:p w:rsidR="002279DD" w:rsidRPr="002279DD" w:rsidRDefault="002279DD" w:rsidP="002279DD">
            <w:pPr>
              <w:adjustRightInd/>
              <w:spacing w:line="240" w:lineRule="auto"/>
              <w:jc w:val="left"/>
              <w:textAlignment w:val="auto"/>
              <w:rPr>
                <w:rFonts w:ascii="HG丸ｺﾞｼｯｸM-PRO" w:eastAsia="HG丸ｺﾞｼｯｸM-PRO" w:hAnsi="ＭＳ 明朝"/>
                <w:kern w:val="2"/>
                <w:sz w:val="22"/>
                <w:szCs w:val="22"/>
              </w:rPr>
            </w:pPr>
          </w:p>
        </w:tc>
        <w:tc>
          <w:tcPr>
            <w:tcW w:w="2977" w:type="dxa"/>
            <w:vMerge/>
          </w:tcPr>
          <w:p w:rsidR="002279DD" w:rsidRPr="002279DD" w:rsidRDefault="002279DD" w:rsidP="002279DD">
            <w:pPr>
              <w:adjustRightInd/>
              <w:spacing w:line="240" w:lineRule="auto"/>
              <w:jc w:val="left"/>
              <w:textAlignment w:val="auto"/>
              <w:rPr>
                <w:rFonts w:ascii="HG丸ｺﾞｼｯｸM-PRO" w:eastAsia="HG丸ｺﾞｼｯｸM-PRO" w:hAnsi="ＭＳ 明朝"/>
                <w:kern w:val="2"/>
                <w:sz w:val="22"/>
                <w:szCs w:val="22"/>
              </w:rPr>
            </w:pPr>
          </w:p>
        </w:tc>
        <w:tc>
          <w:tcPr>
            <w:tcW w:w="3118" w:type="dxa"/>
            <w:tcBorders>
              <w:top w:val="dashSmallGap" w:sz="4" w:space="0" w:color="auto"/>
              <w:bottom w:val="dashSmallGap" w:sz="4" w:space="0" w:color="auto"/>
            </w:tcBorders>
            <w:vAlign w:val="center"/>
          </w:tcPr>
          <w:p w:rsidR="002279DD" w:rsidRPr="002279DD" w:rsidRDefault="002279DD" w:rsidP="002279DD">
            <w:pPr>
              <w:adjustRightInd/>
              <w:spacing w:line="240" w:lineRule="auto"/>
              <w:textAlignment w:val="auto"/>
              <w:rPr>
                <w:rFonts w:ascii="HG丸ｺﾞｼｯｸM-PRO" w:eastAsia="HG丸ｺﾞｼｯｸM-PRO" w:hAnsi="ＭＳ 明朝"/>
                <w:kern w:val="2"/>
                <w:sz w:val="22"/>
                <w:szCs w:val="22"/>
              </w:rPr>
            </w:pPr>
            <w:r w:rsidRPr="002279DD">
              <w:rPr>
                <w:rFonts w:ascii="HG丸ｺﾞｼｯｸM-PRO" w:eastAsia="HG丸ｺﾞｼｯｸM-PRO" w:hAnsi="ＭＳ 明朝" w:hint="eastAsia"/>
                <w:kern w:val="2"/>
                <w:sz w:val="22"/>
                <w:szCs w:val="22"/>
              </w:rPr>
              <w:t>所　属：</w:t>
            </w:r>
          </w:p>
        </w:tc>
      </w:tr>
      <w:tr w:rsidR="002279DD" w:rsidRPr="002279DD" w:rsidTr="00F46DDE">
        <w:trPr>
          <w:trHeight w:val="480"/>
        </w:trPr>
        <w:tc>
          <w:tcPr>
            <w:tcW w:w="2948" w:type="dxa"/>
            <w:vMerge/>
          </w:tcPr>
          <w:p w:rsidR="002279DD" w:rsidRPr="002279DD" w:rsidRDefault="002279DD" w:rsidP="002279DD">
            <w:pPr>
              <w:adjustRightInd/>
              <w:spacing w:line="240" w:lineRule="auto"/>
              <w:jc w:val="left"/>
              <w:textAlignment w:val="auto"/>
              <w:rPr>
                <w:rFonts w:ascii="HG丸ｺﾞｼｯｸM-PRO" w:eastAsia="HG丸ｺﾞｼｯｸM-PRO" w:hAnsi="ＭＳ 明朝"/>
                <w:kern w:val="2"/>
                <w:sz w:val="22"/>
                <w:szCs w:val="22"/>
              </w:rPr>
            </w:pPr>
          </w:p>
        </w:tc>
        <w:tc>
          <w:tcPr>
            <w:tcW w:w="2977" w:type="dxa"/>
            <w:vMerge/>
          </w:tcPr>
          <w:p w:rsidR="002279DD" w:rsidRPr="002279DD" w:rsidRDefault="002279DD" w:rsidP="002279DD">
            <w:pPr>
              <w:adjustRightInd/>
              <w:spacing w:line="240" w:lineRule="auto"/>
              <w:jc w:val="left"/>
              <w:textAlignment w:val="auto"/>
              <w:rPr>
                <w:rFonts w:ascii="HG丸ｺﾞｼｯｸM-PRO" w:eastAsia="HG丸ｺﾞｼｯｸM-PRO" w:hAnsi="ＭＳ 明朝"/>
                <w:kern w:val="2"/>
                <w:sz w:val="22"/>
                <w:szCs w:val="22"/>
              </w:rPr>
            </w:pPr>
          </w:p>
        </w:tc>
        <w:tc>
          <w:tcPr>
            <w:tcW w:w="3118" w:type="dxa"/>
            <w:tcBorders>
              <w:top w:val="dashSmallGap" w:sz="4" w:space="0" w:color="auto"/>
            </w:tcBorders>
            <w:vAlign w:val="center"/>
          </w:tcPr>
          <w:p w:rsidR="002279DD" w:rsidRPr="002279DD" w:rsidRDefault="002279DD" w:rsidP="002279DD">
            <w:pPr>
              <w:adjustRightInd/>
              <w:spacing w:line="240" w:lineRule="auto"/>
              <w:textAlignment w:val="auto"/>
              <w:rPr>
                <w:rFonts w:ascii="HG丸ｺﾞｼｯｸM-PRO" w:eastAsia="HG丸ｺﾞｼｯｸM-PRO" w:hAnsi="ＭＳ 明朝"/>
                <w:kern w:val="2"/>
                <w:sz w:val="22"/>
                <w:szCs w:val="22"/>
              </w:rPr>
            </w:pPr>
            <w:r w:rsidRPr="002279DD">
              <w:rPr>
                <w:rFonts w:ascii="HG丸ｺﾞｼｯｸM-PRO" w:eastAsia="HG丸ｺﾞｼｯｸM-PRO" w:hAnsi="ＭＳ 明朝" w:hint="eastAsia"/>
                <w:kern w:val="2"/>
                <w:sz w:val="22"/>
                <w:szCs w:val="22"/>
              </w:rPr>
              <w:t>担当者：</w:t>
            </w:r>
          </w:p>
        </w:tc>
      </w:tr>
    </w:tbl>
    <w:p w:rsidR="002279DD" w:rsidRPr="002279DD" w:rsidRDefault="002279DD" w:rsidP="002279DD">
      <w:pPr>
        <w:adjustRightInd/>
        <w:spacing w:line="240" w:lineRule="auto"/>
        <w:jc w:val="left"/>
        <w:textAlignment w:val="auto"/>
        <w:rPr>
          <w:rFonts w:ascii="HG丸ｺﾞｼｯｸM-PRO" w:eastAsia="HG丸ｺﾞｼｯｸM-PRO" w:hAnsi="ＭＳ 明朝"/>
          <w:kern w:val="2"/>
          <w:sz w:val="22"/>
          <w:szCs w:val="22"/>
        </w:rPr>
      </w:pPr>
    </w:p>
    <w:p w:rsidR="002279DD" w:rsidRPr="002279DD" w:rsidRDefault="002279DD" w:rsidP="002279DD">
      <w:pPr>
        <w:adjustRightInd/>
        <w:spacing w:line="240" w:lineRule="auto"/>
        <w:jc w:val="left"/>
        <w:textAlignment w:val="auto"/>
        <w:rPr>
          <w:rFonts w:ascii="HG丸ｺﾞｼｯｸM-PRO" w:eastAsia="HG丸ｺﾞｼｯｸM-PRO" w:hAnsi="ＭＳ 明朝"/>
          <w:kern w:val="2"/>
          <w:sz w:val="22"/>
          <w:szCs w:val="22"/>
        </w:rPr>
      </w:pPr>
    </w:p>
    <w:p w:rsidR="002279DD" w:rsidRPr="002279DD" w:rsidRDefault="002279DD" w:rsidP="002279DD">
      <w:pPr>
        <w:adjustRightInd/>
        <w:spacing w:line="240" w:lineRule="auto"/>
        <w:jc w:val="left"/>
        <w:textAlignment w:val="auto"/>
        <w:rPr>
          <w:rFonts w:ascii="HG丸ｺﾞｼｯｸM-PRO" w:eastAsia="HG丸ｺﾞｼｯｸM-PRO" w:hAnsi="ＭＳ 明朝"/>
          <w:kern w:val="2"/>
          <w:sz w:val="22"/>
          <w:szCs w:val="22"/>
        </w:rPr>
      </w:pPr>
    </w:p>
    <w:p w:rsidR="002279DD" w:rsidRPr="002279DD" w:rsidRDefault="00E563FE" w:rsidP="002279DD">
      <w:pPr>
        <w:adjustRightInd/>
        <w:spacing w:line="240" w:lineRule="auto"/>
        <w:jc w:val="center"/>
        <w:textAlignment w:val="auto"/>
        <w:rPr>
          <w:rFonts w:ascii="HG丸ｺﾞｼｯｸM-PRO" w:eastAsia="HG丸ｺﾞｼｯｸM-PRO" w:hAnsi="ＭＳ 明朝"/>
          <w:kern w:val="2"/>
          <w:sz w:val="24"/>
          <w:szCs w:val="24"/>
        </w:rPr>
      </w:pPr>
      <w:r>
        <w:rPr>
          <w:rFonts w:ascii="HG丸ｺﾞｼｯｸM-PRO" w:eastAsia="HG丸ｺﾞｼｯｸM-PRO" w:hAnsi="ＭＳ 明朝" w:hint="eastAsia"/>
          <w:kern w:val="2"/>
          <w:sz w:val="24"/>
          <w:szCs w:val="24"/>
        </w:rPr>
        <w:t>とちぎ思春期研究会総会時基調講演</w:t>
      </w:r>
      <w:r w:rsidR="002279DD" w:rsidRPr="002279DD">
        <w:rPr>
          <w:rFonts w:ascii="HG丸ｺﾞｼｯｸM-PRO" w:eastAsia="HG丸ｺﾞｼｯｸM-PRO" w:hAnsi="ＭＳ 明朝" w:hint="eastAsia"/>
          <w:kern w:val="2"/>
          <w:sz w:val="24"/>
          <w:szCs w:val="24"/>
        </w:rPr>
        <w:t>（</w:t>
      </w:r>
      <w:r>
        <w:rPr>
          <w:rFonts w:ascii="HG丸ｺﾞｼｯｸM-PRO" w:eastAsia="HG丸ｺﾞｼｯｸM-PRO" w:hAnsi="ＭＳ 明朝" w:hint="eastAsia"/>
          <w:kern w:val="2"/>
          <w:sz w:val="24"/>
          <w:szCs w:val="24"/>
        </w:rPr>
        <w:t>７月</w:t>
      </w:r>
      <w:bookmarkStart w:id="0" w:name="_GoBack"/>
      <w:bookmarkEnd w:id="0"/>
      <w:r w:rsidR="002279DD">
        <w:rPr>
          <w:rFonts w:ascii="HG丸ｺﾞｼｯｸM-PRO" w:eastAsia="HG丸ｺﾞｼｯｸM-PRO" w:hAnsi="ＭＳ 明朝" w:hint="eastAsia"/>
          <w:kern w:val="2"/>
          <w:sz w:val="24"/>
          <w:szCs w:val="24"/>
        </w:rPr>
        <w:t>９</w:t>
      </w:r>
      <w:r w:rsidR="002279DD" w:rsidRPr="002279DD">
        <w:rPr>
          <w:rFonts w:ascii="HG丸ｺﾞｼｯｸM-PRO" w:eastAsia="HG丸ｺﾞｼｯｸM-PRO" w:hAnsi="ＭＳ 明朝" w:hint="eastAsia"/>
          <w:kern w:val="2"/>
          <w:sz w:val="24"/>
          <w:szCs w:val="24"/>
        </w:rPr>
        <w:t>日）の出席者</w:t>
      </w:r>
    </w:p>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p>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p>
    <w:tbl>
      <w:tblPr>
        <w:tblW w:w="91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430"/>
        <w:gridCol w:w="1920"/>
        <w:gridCol w:w="2775"/>
        <w:gridCol w:w="1980"/>
      </w:tblGrid>
      <w:tr w:rsidR="002279DD" w:rsidRPr="002279DD" w:rsidTr="00C03833">
        <w:trPr>
          <w:trHeight w:val="870"/>
        </w:trPr>
        <w:tc>
          <w:tcPr>
            <w:tcW w:w="2430" w:type="dxa"/>
            <w:vAlign w:val="center"/>
          </w:tcPr>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r w:rsidRPr="002279DD">
              <w:rPr>
                <w:rFonts w:ascii="HG丸ｺﾞｼｯｸM-PRO" w:eastAsia="HG丸ｺﾞｼｯｸM-PRO" w:hAnsi="ＭＳ 明朝" w:hint="eastAsia"/>
                <w:kern w:val="2"/>
                <w:sz w:val="22"/>
                <w:szCs w:val="22"/>
              </w:rPr>
              <w:t>所　　属</w:t>
            </w:r>
          </w:p>
        </w:tc>
        <w:tc>
          <w:tcPr>
            <w:tcW w:w="1920" w:type="dxa"/>
            <w:vAlign w:val="center"/>
          </w:tcPr>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r w:rsidRPr="002279DD">
              <w:rPr>
                <w:rFonts w:ascii="HG丸ｺﾞｼｯｸM-PRO" w:eastAsia="HG丸ｺﾞｼｯｸM-PRO" w:hAnsi="ＭＳ 明朝" w:hint="eastAsia"/>
                <w:kern w:val="2"/>
                <w:sz w:val="22"/>
                <w:szCs w:val="22"/>
              </w:rPr>
              <w:t>職　名</w:t>
            </w:r>
          </w:p>
        </w:tc>
        <w:tc>
          <w:tcPr>
            <w:tcW w:w="2775" w:type="dxa"/>
            <w:vAlign w:val="center"/>
          </w:tcPr>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r w:rsidRPr="002279DD">
              <w:rPr>
                <w:rFonts w:ascii="HG丸ｺﾞｼｯｸM-PRO" w:eastAsia="HG丸ｺﾞｼｯｸM-PRO" w:hAnsi="ＭＳ 明朝" w:hint="eastAsia"/>
                <w:kern w:val="2"/>
                <w:sz w:val="22"/>
                <w:szCs w:val="22"/>
              </w:rPr>
              <w:t>氏　　名</w:t>
            </w:r>
          </w:p>
        </w:tc>
        <w:tc>
          <w:tcPr>
            <w:tcW w:w="1980" w:type="dxa"/>
            <w:vAlign w:val="center"/>
          </w:tcPr>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r w:rsidRPr="002279DD">
              <w:rPr>
                <w:rFonts w:ascii="HG丸ｺﾞｼｯｸM-PRO" w:eastAsia="HG丸ｺﾞｼｯｸM-PRO" w:hAnsi="ＭＳ 明朝" w:hint="eastAsia"/>
                <w:kern w:val="2"/>
                <w:sz w:val="22"/>
                <w:szCs w:val="22"/>
              </w:rPr>
              <w:t>備　考</w:t>
            </w:r>
          </w:p>
        </w:tc>
      </w:tr>
      <w:tr w:rsidR="002279DD" w:rsidRPr="002279DD" w:rsidTr="00C03833">
        <w:trPr>
          <w:trHeight w:val="945"/>
        </w:trPr>
        <w:tc>
          <w:tcPr>
            <w:tcW w:w="2430" w:type="dxa"/>
            <w:vAlign w:val="center"/>
          </w:tcPr>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p>
        </w:tc>
        <w:tc>
          <w:tcPr>
            <w:tcW w:w="1920" w:type="dxa"/>
            <w:vAlign w:val="center"/>
          </w:tcPr>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p>
        </w:tc>
        <w:tc>
          <w:tcPr>
            <w:tcW w:w="2775" w:type="dxa"/>
            <w:vAlign w:val="center"/>
          </w:tcPr>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p>
        </w:tc>
        <w:tc>
          <w:tcPr>
            <w:tcW w:w="1980" w:type="dxa"/>
            <w:vAlign w:val="center"/>
          </w:tcPr>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p>
        </w:tc>
      </w:tr>
      <w:tr w:rsidR="002279DD" w:rsidRPr="002279DD" w:rsidTr="00C03833">
        <w:trPr>
          <w:trHeight w:val="930"/>
        </w:trPr>
        <w:tc>
          <w:tcPr>
            <w:tcW w:w="2430" w:type="dxa"/>
            <w:vAlign w:val="center"/>
          </w:tcPr>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p>
        </w:tc>
        <w:tc>
          <w:tcPr>
            <w:tcW w:w="1920" w:type="dxa"/>
            <w:vAlign w:val="center"/>
          </w:tcPr>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p>
        </w:tc>
        <w:tc>
          <w:tcPr>
            <w:tcW w:w="2775" w:type="dxa"/>
            <w:vAlign w:val="center"/>
          </w:tcPr>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p>
        </w:tc>
        <w:tc>
          <w:tcPr>
            <w:tcW w:w="1980" w:type="dxa"/>
            <w:vAlign w:val="center"/>
          </w:tcPr>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p>
        </w:tc>
      </w:tr>
      <w:tr w:rsidR="002279DD" w:rsidRPr="002279DD" w:rsidTr="00C03833">
        <w:trPr>
          <w:trHeight w:val="960"/>
        </w:trPr>
        <w:tc>
          <w:tcPr>
            <w:tcW w:w="2430" w:type="dxa"/>
            <w:vAlign w:val="center"/>
          </w:tcPr>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p>
        </w:tc>
        <w:tc>
          <w:tcPr>
            <w:tcW w:w="1920" w:type="dxa"/>
            <w:vAlign w:val="center"/>
          </w:tcPr>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p>
        </w:tc>
        <w:tc>
          <w:tcPr>
            <w:tcW w:w="2775" w:type="dxa"/>
            <w:vAlign w:val="center"/>
          </w:tcPr>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p>
        </w:tc>
        <w:tc>
          <w:tcPr>
            <w:tcW w:w="1980" w:type="dxa"/>
            <w:vAlign w:val="center"/>
          </w:tcPr>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p>
        </w:tc>
      </w:tr>
      <w:tr w:rsidR="002279DD" w:rsidRPr="002279DD" w:rsidTr="00C03833">
        <w:trPr>
          <w:trHeight w:val="900"/>
        </w:trPr>
        <w:tc>
          <w:tcPr>
            <w:tcW w:w="2430" w:type="dxa"/>
            <w:vAlign w:val="center"/>
          </w:tcPr>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p>
        </w:tc>
        <w:tc>
          <w:tcPr>
            <w:tcW w:w="1920" w:type="dxa"/>
            <w:vAlign w:val="center"/>
          </w:tcPr>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p>
        </w:tc>
        <w:tc>
          <w:tcPr>
            <w:tcW w:w="2775" w:type="dxa"/>
            <w:vAlign w:val="center"/>
          </w:tcPr>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p>
        </w:tc>
        <w:tc>
          <w:tcPr>
            <w:tcW w:w="1980" w:type="dxa"/>
            <w:vAlign w:val="center"/>
          </w:tcPr>
          <w:p w:rsidR="002279DD" w:rsidRPr="002279DD" w:rsidRDefault="002279DD" w:rsidP="002279DD">
            <w:pPr>
              <w:adjustRightInd/>
              <w:spacing w:line="240" w:lineRule="auto"/>
              <w:jc w:val="center"/>
              <w:textAlignment w:val="auto"/>
              <w:rPr>
                <w:rFonts w:ascii="HG丸ｺﾞｼｯｸM-PRO" w:eastAsia="HG丸ｺﾞｼｯｸM-PRO" w:hAnsi="ＭＳ 明朝"/>
                <w:kern w:val="2"/>
                <w:sz w:val="22"/>
                <w:szCs w:val="22"/>
              </w:rPr>
            </w:pPr>
          </w:p>
        </w:tc>
      </w:tr>
    </w:tbl>
    <w:p w:rsidR="002279DD" w:rsidRPr="002279DD" w:rsidRDefault="002279DD" w:rsidP="002279DD">
      <w:pPr>
        <w:adjustRightInd/>
        <w:spacing w:line="240" w:lineRule="auto"/>
        <w:jc w:val="left"/>
        <w:textAlignment w:val="auto"/>
        <w:rPr>
          <w:rFonts w:ascii="HG丸ｺﾞｼｯｸM-PRO" w:eastAsia="HG丸ｺﾞｼｯｸM-PRO" w:hAnsi="ＭＳ 明朝"/>
          <w:kern w:val="2"/>
          <w:sz w:val="22"/>
          <w:szCs w:val="22"/>
        </w:rPr>
      </w:pPr>
    </w:p>
    <w:p w:rsidR="002279DD" w:rsidRPr="002279DD" w:rsidRDefault="002279DD" w:rsidP="002279DD">
      <w:pPr>
        <w:numPr>
          <w:ilvl w:val="0"/>
          <w:numId w:val="1"/>
        </w:numPr>
        <w:adjustRightInd/>
        <w:spacing w:line="240" w:lineRule="auto"/>
        <w:ind w:left="360"/>
        <w:jc w:val="right"/>
        <w:textAlignment w:val="auto"/>
        <w:rPr>
          <w:rFonts w:ascii="HG丸ｺﾞｼｯｸM-PRO" w:eastAsia="HG丸ｺﾞｼｯｸM-PRO" w:hAnsi="ＭＳ 明朝"/>
          <w:kern w:val="2"/>
          <w:sz w:val="22"/>
          <w:szCs w:val="22"/>
        </w:rPr>
      </w:pPr>
      <w:r w:rsidRPr="002279DD">
        <w:rPr>
          <w:rFonts w:ascii="HG丸ｺﾞｼｯｸM-PRO" w:eastAsia="HG丸ｺﾞｼｯｸM-PRO" w:hAnsi="ＭＳ 明朝" w:hint="eastAsia"/>
          <w:kern w:val="2"/>
          <w:sz w:val="22"/>
          <w:szCs w:val="22"/>
        </w:rPr>
        <w:t>添書不要です。</w:t>
      </w:r>
    </w:p>
    <w:p w:rsidR="002279DD" w:rsidRDefault="002279DD" w:rsidP="005B5E2A">
      <w:pPr>
        <w:jc w:val="left"/>
      </w:pPr>
    </w:p>
    <w:sectPr w:rsidR="002279DD" w:rsidSect="00E15E01">
      <w:pgSz w:w="11906" w:h="16838" w:code="9"/>
      <w:pgMar w:top="1418" w:right="1701" w:bottom="1418" w:left="1701" w:header="851" w:footer="992" w:gutter="0"/>
      <w:cols w:space="425"/>
      <w:docGrid w:type="linesAndChars" w:linePitch="290" w:charSpace="-34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B9A" w:rsidRDefault="00CF7B9A" w:rsidP="006020FA">
      <w:pPr>
        <w:spacing w:line="240" w:lineRule="auto"/>
      </w:pPr>
      <w:r>
        <w:separator/>
      </w:r>
    </w:p>
  </w:endnote>
  <w:endnote w:type="continuationSeparator" w:id="0">
    <w:p w:rsidR="00CF7B9A" w:rsidRDefault="00CF7B9A" w:rsidP="006020F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B9A" w:rsidRDefault="00CF7B9A" w:rsidP="006020FA">
      <w:pPr>
        <w:spacing w:line="240" w:lineRule="auto"/>
      </w:pPr>
      <w:r>
        <w:separator/>
      </w:r>
    </w:p>
  </w:footnote>
  <w:footnote w:type="continuationSeparator" w:id="0">
    <w:p w:rsidR="00CF7B9A" w:rsidRDefault="00CF7B9A" w:rsidP="006020F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04BBD"/>
    <w:multiLevelType w:val="hybridMultilevel"/>
    <w:tmpl w:val="F552EAA2"/>
    <w:lvl w:ilvl="0" w:tplc="C28C08CC">
      <w:start w:val="285"/>
      <w:numFmt w:val="bullet"/>
      <w:lvlText w:val="※"/>
      <w:lvlJc w:val="left"/>
      <w:pPr>
        <w:ind w:left="7448"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7928" w:hanging="420"/>
      </w:pPr>
      <w:rPr>
        <w:rFonts w:ascii="Wingdings" w:hAnsi="Wingdings" w:hint="default"/>
      </w:rPr>
    </w:lvl>
    <w:lvl w:ilvl="2" w:tplc="0409000D" w:tentative="1">
      <w:start w:val="1"/>
      <w:numFmt w:val="bullet"/>
      <w:lvlText w:val=""/>
      <w:lvlJc w:val="left"/>
      <w:pPr>
        <w:ind w:left="8348" w:hanging="420"/>
      </w:pPr>
      <w:rPr>
        <w:rFonts w:ascii="Wingdings" w:hAnsi="Wingdings" w:hint="default"/>
      </w:rPr>
    </w:lvl>
    <w:lvl w:ilvl="3" w:tplc="04090001" w:tentative="1">
      <w:start w:val="1"/>
      <w:numFmt w:val="bullet"/>
      <w:lvlText w:val=""/>
      <w:lvlJc w:val="left"/>
      <w:pPr>
        <w:ind w:left="8768" w:hanging="420"/>
      </w:pPr>
      <w:rPr>
        <w:rFonts w:ascii="Wingdings" w:hAnsi="Wingdings" w:hint="default"/>
      </w:rPr>
    </w:lvl>
    <w:lvl w:ilvl="4" w:tplc="0409000B" w:tentative="1">
      <w:start w:val="1"/>
      <w:numFmt w:val="bullet"/>
      <w:lvlText w:val=""/>
      <w:lvlJc w:val="left"/>
      <w:pPr>
        <w:ind w:left="9188" w:hanging="420"/>
      </w:pPr>
      <w:rPr>
        <w:rFonts w:ascii="Wingdings" w:hAnsi="Wingdings" w:hint="default"/>
      </w:rPr>
    </w:lvl>
    <w:lvl w:ilvl="5" w:tplc="0409000D" w:tentative="1">
      <w:start w:val="1"/>
      <w:numFmt w:val="bullet"/>
      <w:lvlText w:val=""/>
      <w:lvlJc w:val="left"/>
      <w:pPr>
        <w:ind w:left="9608" w:hanging="420"/>
      </w:pPr>
      <w:rPr>
        <w:rFonts w:ascii="Wingdings" w:hAnsi="Wingdings" w:hint="default"/>
      </w:rPr>
    </w:lvl>
    <w:lvl w:ilvl="6" w:tplc="04090001" w:tentative="1">
      <w:start w:val="1"/>
      <w:numFmt w:val="bullet"/>
      <w:lvlText w:val=""/>
      <w:lvlJc w:val="left"/>
      <w:pPr>
        <w:ind w:left="10028" w:hanging="420"/>
      </w:pPr>
      <w:rPr>
        <w:rFonts w:ascii="Wingdings" w:hAnsi="Wingdings" w:hint="default"/>
      </w:rPr>
    </w:lvl>
    <w:lvl w:ilvl="7" w:tplc="0409000B" w:tentative="1">
      <w:start w:val="1"/>
      <w:numFmt w:val="bullet"/>
      <w:lvlText w:val=""/>
      <w:lvlJc w:val="left"/>
      <w:pPr>
        <w:ind w:left="10448" w:hanging="420"/>
      </w:pPr>
      <w:rPr>
        <w:rFonts w:ascii="Wingdings" w:hAnsi="Wingdings" w:hint="default"/>
      </w:rPr>
    </w:lvl>
    <w:lvl w:ilvl="8" w:tplc="0409000D" w:tentative="1">
      <w:start w:val="1"/>
      <w:numFmt w:val="bullet"/>
      <w:lvlText w:val=""/>
      <w:lvlJc w:val="left"/>
      <w:pPr>
        <w:ind w:left="10868" w:hanging="420"/>
      </w:pPr>
      <w:rPr>
        <w:rFonts w:ascii="Wingdings" w:hAnsi="Wingdings" w:hint="default"/>
      </w:rPr>
    </w:lvl>
  </w:abstractNum>
  <w:abstractNum w:abstractNumId="1">
    <w:nsid w:val="62911878"/>
    <w:multiLevelType w:val="hybridMultilevel"/>
    <w:tmpl w:val="C47C573E"/>
    <w:lvl w:ilvl="0" w:tplc="237CD3E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93"/>
  <w:drawingGridVerticalSpacing w:val="14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728AF"/>
    <w:rsid w:val="00031837"/>
    <w:rsid w:val="001E69EA"/>
    <w:rsid w:val="002279DD"/>
    <w:rsid w:val="002866E1"/>
    <w:rsid w:val="002B0C9D"/>
    <w:rsid w:val="003728AF"/>
    <w:rsid w:val="005B31EB"/>
    <w:rsid w:val="005B5E2A"/>
    <w:rsid w:val="005E0B99"/>
    <w:rsid w:val="006020FA"/>
    <w:rsid w:val="006E1358"/>
    <w:rsid w:val="0080687F"/>
    <w:rsid w:val="008B00BD"/>
    <w:rsid w:val="008F4260"/>
    <w:rsid w:val="00944CB5"/>
    <w:rsid w:val="00B41FD4"/>
    <w:rsid w:val="00B4625C"/>
    <w:rsid w:val="00C40550"/>
    <w:rsid w:val="00CA45C5"/>
    <w:rsid w:val="00CF7B9A"/>
    <w:rsid w:val="00E15E01"/>
    <w:rsid w:val="00E563FE"/>
    <w:rsid w:val="00F46DD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Mincho"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CB5"/>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5E01"/>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15E01"/>
    <w:rPr>
      <w:rFonts w:asciiTheme="majorHAnsi" w:eastAsiaTheme="majorEastAsia" w:hAnsiTheme="majorHAnsi" w:cstheme="majorBidi"/>
      <w:sz w:val="18"/>
      <w:szCs w:val="18"/>
    </w:rPr>
  </w:style>
  <w:style w:type="paragraph" w:styleId="a5">
    <w:name w:val="List Paragraph"/>
    <w:basedOn w:val="a"/>
    <w:uiPriority w:val="34"/>
    <w:qFormat/>
    <w:rsid w:val="00E563FE"/>
    <w:pPr>
      <w:ind w:leftChars="400" w:left="840"/>
    </w:pPr>
  </w:style>
  <w:style w:type="paragraph" w:styleId="a6">
    <w:name w:val="header"/>
    <w:basedOn w:val="a"/>
    <w:link w:val="a7"/>
    <w:uiPriority w:val="99"/>
    <w:semiHidden/>
    <w:unhideWhenUsed/>
    <w:rsid w:val="006020FA"/>
    <w:pPr>
      <w:tabs>
        <w:tab w:val="center" w:pos="4252"/>
        <w:tab w:val="right" w:pos="8504"/>
      </w:tabs>
      <w:snapToGrid w:val="0"/>
    </w:pPr>
  </w:style>
  <w:style w:type="character" w:customStyle="1" w:styleId="a7">
    <w:name w:val="ヘッダー (文字)"/>
    <w:basedOn w:val="a0"/>
    <w:link w:val="a6"/>
    <w:uiPriority w:val="99"/>
    <w:semiHidden/>
    <w:rsid w:val="006020FA"/>
    <w:rPr>
      <w:sz w:val="21"/>
    </w:rPr>
  </w:style>
  <w:style w:type="paragraph" w:styleId="a8">
    <w:name w:val="footer"/>
    <w:basedOn w:val="a"/>
    <w:link w:val="a9"/>
    <w:uiPriority w:val="99"/>
    <w:semiHidden/>
    <w:unhideWhenUsed/>
    <w:rsid w:val="006020FA"/>
    <w:pPr>
      <w:tabs>
        <w:tab w:val="center" w:pos="4252"/>
        <w:tab w:val="right" w:pos="8504"/>
      </w:tabs>
      <w:snapToGrid w:val="0"/>
    </w:pPr>
  </w:style>
  <w:style w:type="character" w:customStyle="1" w:styleId="a9">
    <w:name w:val="フッター (文字)"/>
    <w:basedOn w:val="a0"/>
    <w:link w:val="a8"/>
    <w:uiPriority w:val="99"/>
    <w:semiHidden/>
    <w:rsid w:val="006020FA"/>
    <w:rPr>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CB5"/>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5E01"/>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15E01"/>
    <w:rPr>
      <w:rFonts w:asciiTheme="majorHAnsi" w:eastAsiaTheme="majorEastAsia" w:hAnsiTheme="majorHAnsi" w:cstheme="majorBidi"/>
      <w:sz w:val="18"/>
      <w:szCs w:val="18"/>
    </w:rPr>
  </w:style>
  <w:style w:type="paragraph" w:styleId="a5">
    <w:name w:val="List Paragraph"/>
    <w:basedOn w:val="a"/>
    <w:uiPriority w:val="34"/>
    <w:qFormat/>
    <w:rsid w:val="00E563FE"/>
    <w:pPr>
      <w:ind w:leftChars="400" w:left="84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087F2-667B-4545-B611-40C4D2709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ladmin</dc:creator>
  <cp:lastModifiedBy>loadmin</cp:lastModifiedBy>
  <cp:revision>2</cp:revision>
  <cp:lastPrinted>2016-06-07T06:03:00Z</cp:lastPrinted>
  <dcterms:created xsi:type="dcterms:W3CDTF">2016-06-08T01:41:00Z</dcterms:created>
  <dcterms:modified xsi:type="dcterms:W3CDTF">2016-06-08T01:41:00Z</dcterms:modified>
</cp:coreProperties>
</file>