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95" w:rsidRDefault="00F72595" w:rsidP="00F72595">
      <w:pPr>
        <w:adjustRightInd/>
        <w:spacing w:line="362" w:lineRule="exact"/>
        <w:jc w:val="center"/>
      </w:pPr>
      <w:r>
        <w:rPr>
          <w:rFonts w:hint="eastAsia"/>
        </w:rPr>
        <w:t>平成２</w:t>
      </w:r>
      <w:r w:rsidR="00EF527D">
        <w:rPr>
          <w:rFonts w:hint="eastAsia"/>
        </w:rPr>
        <w:t>９</w:t>
      </w:r>
      <w:r>
        <w:rPr>
          <w:rFonts w:hint="eastAsia"/>
        </w:rPr>
        <w:t xml:space="preserve">年度　</w:t>
      </w:r>
      <w:r>
        <w:rPr>
          <w:rFonts w:hint="eastAsia"/>
          <w:spacing w:val="4"/>
          <w:sz w:val="30"/>
          <w:szCs w:val="30"/>
        </w:rPr>
        <w:t>一日体験学習アンケ－ト</w:t>
      </w:r>
      <w:r>
        <w:rPr>
          <w:spacing w:val="2"/>
          <w:sz w:val="30"/>
          <w:szCs w:val="30"/>
        </w:rPr>
        <w:t xml:space="preserve"> </w:t>
      </w:r>
      <w:r>
        <w:rPr>
          <w:rFonts w:hint="eastAsia"/>
          <w:spacing w:val="4"/>
          <w:sz w:val="30"/>
          <w:szCs w:val="30"/>
        </w:rPr>
        <w:t>結果　（生徒対象）</w:t>
      </w:r>
    </w:p>
    <w:p w:rsidR="00F72595" w:rsidRDefault="00F72595" w:rsidP="00F72595">
      <w:pPr>
        <w:adjustRightInd/>
        <w:spacing w:line="362" w:lineRule="exact"/>
        <w:rPr>
          <w:rFonts w:hAnsi="Times New Roman" w:cs="Times New Roman"/>
          <w:spacing w:val="6"/>
        </w:rPr>
      </w:pPr>
    </w:p>
    <w:p w:rsidR="00F72595" w:rsidRPr="00D2745C" w:rsidRDefault="00F72595" w:rsidP="00F72595">
      <w:pPr>
        <w:adjustRightInd/>
        <w:spacing w:line="254" w:lineRule="exact"/>
        <w:jc w:val="right"/>
      </w:pPr>
      <w:r>
        <w:t xml:space="preserve">                                              </w:t>
      </w:r>
      <w:r>
        <w:rPr>
          <w:rFonts w:hint="eastAsia"/>
        </w:rPr>
        <w:t xml:space="preserve">集計数　</w:t>
      </w:r>
      <w:r w:rsidR="004E0E80">
        <w:rPr>
          <w:rFonts w:hint="eastAsia"/>
        </w:rPr>
        <w:t>１２８４</w:t>
      </w:r>
      <w:r w:rsidR="006347DB">
        <w:rPr>
          <w:rFonts w:hint="eastAsia"/>
        </w:rPr>
        <w:t xml:space="preserve">人（昨年比 </w:t>
      </w:r>
      <w:r w:rsidR="004E0E80">
        <w:rPr>
          <w:rFonts w:hint="eastAsia"/>
        </w:rPr>
        <w:t>＋７２</w:t>
      </w:r>
      <w:bookmarkStart w:id="0" w:name="_GoBack"/>
      <w:bookmarkEnd w:id="0"/>
      <w:r>
        <w:rPr>
          <w:rFonts w:hint="eastAsia"/>
        </w:rPr>
        <w:t>人）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570"/>
        <w:gridCol w:w="4370"/>
        <w:gridCol w:w="2185"/>
        <w:gridCol w:w="1529"/>
      </w:tblGrid>
      <w:tr w:rsidR="00BF0263" w:rsidTr="00E25F65">
        <w:trPr>
          <w:trHeight w:val="432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A57" w:rsidRDefault="00280A57"/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A57" w:rsidRDefault="00280A57"/>
        </w:tc>
        <w:tc>
          <w:tcPr>
            <w:tcW w:w="4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A57" w:rsidRDefault="00280A57" w:rsidP="00D44C4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　問　項　目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A57" w:rsidRDefault="00CD1B34" w:rsidP="0016747C">
            <w:pPr>
              <w:tabs>
                <w:tab w:val="left" w:pos="542"/>
              </w:tabs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 </w:t>
            </w:r>
            <w:r w:rsidR="0016747C">
              <w:rPr>
                <w:rFonts w:hint="eastAsia"/>
              </w:rPr>
              <w:t xml:space="preserve">　</w:t>
            </w:r>
            <w:r w:rsidR="00280A57">
              <w:rPr>
                <w:rFonts w:hint="eastAsia"/>
              </w:rPr>
              <w:t>回答</w:t>
            </w:r>
            <w:r w:rsidR="0016747C">
              <w:rPr>
                <w:rFonts w:hint="eastAsia"/>
              </w:rPr>
              <w:t>％</w:t>
            </w:r>
            <w:r w:rsidR="00280A57">
              <w:rPr>
                <w:rFonts w:hint="eastAsia"/>
              </w:rPr>
              <w:t xml:space="preserve"> </w:t>
            </w:r>
            <w:r w:rsidR="00280A57">
              <w:t>( )</w:t>
            </w:r>
            <w:r w:rsidR="00280A57">
              <w:rPr>
                <w:rFonts w:hint="eastAsia"/>
              </w:rPr>
              <w:t>は人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A57" w:rsidRDefault="00BF0263" w:rsidP="00BF0263">
            <w:pPr>
              <w:jc w:val="center"/>
            </w:pPr>
            <w:r>
              <w:rPr>
                <w:rFonts w:hint="eastAsia"/>
              </w:rPr>
              <w:t>昨　年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</w:pPr>
          </w:p>
          <w:p w:rsidR="00D12C7E" w:rsidRDefault="00D12C7E" w:rsidP="003B415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</w:pPr>
            <w:r>
              <w:rPr>
                <w:rFonts w:hint="eastAsia"/>
              </w:rPr>
              <w:t>１</w:t>
            </w:r>
          </w:p>
          <w:p w:rsidR="00A44B0F" w:rsidRDefault="00A44B0F" w:rsidP="003B415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主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な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参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加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動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機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4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自分の意志で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3B4152" w:rsidP="00033D80">
            <w:pPr>
              <w:tabs>
                <w:tab w:val="left" w:pos="707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150" w:firstLine="330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8</w:t>
            </w:r>
            <w:r w:rsidR="00033D80" w:rsidRPr="00033D80">
              <w:rPr>
                <w:rFonts w:hint="eastAsia"/>
                <w:sz w:val="22"/>
                <w:szCs w:val="22"/>
              </w:rPr>
              <w:t>4.4</w:t>
            </w:r>
            <w:r w:rsidR="00D12C7E" w:rsidRPr="00033D80">
              <w:rPr>
                <w:rFonts w:hint="eastAsia"/>
                <w:sz w:val="22"/>
                <w:szCs w:val="22"/>
              </w:rPr>
              <w:t xml:space="preserve">％　</w:t>
            </w:r>
            <w:r w:rsidR="006347DB" w:rsidRPr="00033D80">
              <w:rPr>
                <w:sz w:val="22"/>
                <w:szCs w:val="22"/>
              </w:rPr>
              <w:t>(</w:t>
            </w:r>
            <w:r w:rsidR="00033D80" w:rsidRPr="00033D80">
              <w:rPr>
                <w:sz w:val="22"/>
                <w:szCs w:val="22"/>
              </w:rPr>
              <w:t>1084</w:t>
            </w:r>
            <w:r w:rsidR="00D12C7E" w:rsidRPr="00033D80">
              <w:rPr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tabs>
                <w:tab w:val="left" w:pos="707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80.0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Default="00D12C7E" w:rsidP="00D44C43"/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4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先生にすすめられて</w:t>
            </w:r>
          </w:p>
        </w:tc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3B4152" w:rsidP="00033D80">
            <w:pPr>
              <w:tabs>
                <w:tab w:val="left" w:pos="626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1.</w:t>
            </w:r>
            <w:r w:rsidR="00033D80" w:rsidRPr="00033D80">
              <w:rPr>
                <w:sz w:val="22"/>
                <w:szCs w:val="22"/>
              </w:rPr>
              <w:t>2</w:t>
            </w:r>
            <w:r w:rsidR="00033D80">
              <w:rPr>
                <w:rFonts w:hint="eastAsia"/>
                <w:sz w:val="22"/>
                <w:szCs w:val="22"/>
              </w:rPr>
              <w:t xml:space="preserve">％ </w:t>
            </w:r>
            <w:r w:rsidR="00D12C7E" w:rsidRPr="00033D80">
              <w:rPr>
                <w:sz w:val="22"/>
                <w:szCs w:val="22"/>
              </w:rPr>
              <w:t>(</w:t>
            </w:r>
            <w:r w:rsidR="00033D80" w:rsidRPr="00033D80">
              <w:rPr>
                <w:rFonts w:hint="eastAsia"/>
                <w:sz w:val="22"/>
                <w:szCs w:val="22"/>
              </w:rPr>
              <w:t>16</w:t>
            </w:r>
            <w:r w:rsidR="00D12C7E" w:rsidRPr="00033D80">
              <w:rPr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6347DB" w:rsidP="00033D80">
            <w:pPr>
              <w:tabs>
                <w:tab w:val="left" w:pos="626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1.</w:t>
            </w:r>
            <w:r w:rsidR="00033D80" w:rsidRPr="00033D80">
              <w:rPr>
                <w:sz w:val="22"/>
                <w:szCs w:val="22"/>
              </w:rPr>
              <w:t>7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Default="00D12C7E" w:rsidP="00D44C43"/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4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親や親戚にすすめられて</w:t>
            </w:r>
          </w:p>
        </w:tc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3D80">
              <w:rPr>
                <w:sz w:val="22"/>
                <w:szCs w:val="22"/>
              </w:rPr>
              <w:t>6.5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>
              <w:rPr>
                <w:sz w:val="22"/>
                <w:szCs w:val="22"/>
              </w:rPr>
              <w:t xml:space="preserve"> </w:t>
            </w:r>
            <w:r w:rsidR="00D12C7E" w:rsidRPr="00033D80">
              <w:rPr>
                <w:sz w:val="22"/>
                <w:szCs w:val="22"/>
              </w:rPr>
              <w:t>(</w:t>
            </w:r>
            <w:r w:rsidRPr="00033D80">
              <w:rPr>
                <w:sz w:val="22"/>
                <w:szCs w:val="22"/>
              </w:rPr>
              <w:t>83</w:t>
            </w:r>
            <w:r w:rsidR="00D12C7E" w:rsidRPr="00033D80">
              <w:rPr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10.3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Default="00D12C7E" w:rsidP="00D44C43"/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4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友達に相談して</w:t>
            </w:r>
          </w:p>
        </w:tc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750D26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300" w:firstLine="660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2</w:t>
            </w:r>
            <w:r w:rsidR="003B4152" w:rsidRPr="00033D80">
              <w:rPr>
                <w:rFonts w:hint="eastAsia"/>
                <w:sz w:val="22"/>
                <w:szCs w:val="22"/>
              </w:rPr>
              <w:t>.</w:t>
            </w:r>
            <w:r w:rsidR="00AC64C1" w:rsidRPr="00033D80">
              <w:rPr>
                <w:sz w:val="22"/>
                <w:szCs w:val="22"/>
              </w:rPr>
              <w:t>8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 w:rsidR="00033D80">
              <w:rPr>
                <w:rFonts w:hint="eastAsia"/>
                <w:sz w:val="22"/>
                <w:szCs w:val="22"/>
              </w:rPr>
              <w:t xml:space="preserve"> </w:t>
            </w:r>
            <w:r w:rsidR="00D12C7E" w:rsidRPr="00033D80">
              <w:rPr>
                <w:sz w:val="22"/>
                <w:szCs w:val="22"/>
              </w:rPr>
              <w:t>(</w:t>
            </w:r>
            <w:r w:rsidRPr="00033D80">
              <w:rPr>
                <w:sz w:val="22"/>
                <w:szCs w:val="22"/>
              </w:rPr>
              <w:t>3</w:t>
            </w:r>
            <w:r w:rsidR="00033D80" w:rsidRPr="00033D80">
              <w:rPr>
                <w:sz w:val="22"/>
                <w:szCs w:val="22"/>
              </w:rPr>
              <w:t>6</w:t>
            </w:r>
            <w:r w:rsidR="00D12C7E" w:rsidRPr="00033D80">
              <w:rPr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2.8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Default="00D12C7E" w:rsidP="00D44C43"/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4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なんとなく参加したくて</w:t>
            </w:r>
          </w:p>
        </w:tc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3B4152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4.</w:t>
            </w:r>
            <w:r w:rsidR="00033D80" w:rsidRPr="00033D80">
              <w:rPr>
                <w:sz w:val="22"/>
                <w:szCs w:val="22"/>
              </w:rPr>
              <w:t>4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 w:rsidR="00033D80">
              <w:rPr>
                <w:rFonts w:hint="eastAsia"/>
                <w:sz w:val="22"/>
                <w:szCs w:val="22"/>
              </w:rPr>
              <w:t xml:space="preserve"> </w:t>
            </w:r>
            <w:r w:rsidR="00D12C7E" w:rsidRPr="00033D80">
              <w:rPr>
                <w:sz w:val="22"/>
                <w:szCs w:val="22"/>
              </w:rPr>
              <w:t>(</w:t>
            </w:r>
            <w:r w:rsidRPr="00033D80">
              <w:rPr>
                <w:rFonts w:hint="eastAsia"/>
                <w:sz w:val="22"/>
                <w:szCs w:val="22"/>
              </w:rPr>
              <w:t>5</w:t>
            </w:r>
            <w:r w:rsidR="00750D26" w:rsidRPr="00033D80">
              <w:rPr>
                <w:sz w:val="22"/>
                <w:szCs w:val="22"/>
              </w:rPr>
              <w:t>6</w:t>
            </w:r>
            <w:r w:rsidR="00D12C7E" w:rsidRPr="00033D80">
              <w:rPr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3B4152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4.</w:t>
            </w:r>
            <w:r w:rsidR="00033D80" w:rsidRPr="00033D80">
              <w:rPr>
                <w:sz w:val="22"/>
                <w:szCs w:val="22"/>
              </w:rPr>
              <w:t>6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Default="00D12C7E"/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E25F65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4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8D1AAE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tabs>
                <w:tab w:val="left" w:pos="521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4152" w:rsidRPr="00033D80">
              <w:rPr>
                <w:sz w:val="22"/>
                <w:szCs w:val="22"/>
              </w:rPr>
              <w:t>0</w:t>
            </w:r>
            <w:r w:rsidR="00750D26" w:rsidRPr="00033D80">
              <w:rPr>
                <w:sz w:val="22"/>
                <w:szCs w:val="22"/>
              </w:rPr>
              <w:t>.6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>
              <w:rPr>
                <w:rFonts w:hAnsi="Times New Roman" w:cs="Times New Roman" w:hint="eastAsia"/>
                <w:spacing w:val="6"/>
                <w:sz w:val="22"/>
                <w:szCs w:val="22"/>
              </w:rPr>
              <w:t xml:space="preserve"> </w:t>
            </w:r>
            <w:r w:rsidR="003B4152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(</w:t>
            </w:r>
            <w:r w:rsidRPr="00033D80">
              <w:rPr>
                <w:rFonts w:hAnsi="Times New Roman" w:cs="Times New Roman"/>
                <w:spacing w:val="6"/>
                <w:sz w:val="22"/>
                <w:szCs w:val="22"/>
              </w:rPr>
              <w:t xml:space="preserve"> 8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6347DB" w:rsidP="00033D80">
            <w:pPr>
              <w:tabs>
                <w:tab w:val="left" w:pos="521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300" w:firstLine="66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0</w:t>
            </w:r>
            <w:r w:rsidR="00033D80" w:rsidRPr="00033D80">
              <w:rPr>
                <w:sz w:val="22"/>
                <w:szCs w:val="22"/>
              </w:rPr>
              <w:t>.6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Pr="00E25F65" w:rsidRDefault="00D12C7E" w:rsidP="00E25F65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</w:pPr>
          </w:p>
          <w:p w:rsidR="00D12C7E" w:rsidRPr="00E25F65" w:rsidRDefault="00D12C7E" w:rsidP="00E25F65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</w:pPr>
            <w:r w:rsidRPr="00E25F65">
              <w:rPr>
                <w:rFonts w:hint="eastAsia"/>
              </w:rPr>
              <w:t>２</w:t>
            </w:r>
          </w:p>
          <w:p w:rsidR="00D12C7E" w:rsidRPr="00E25F65" w:rsidRDefault="00EF527D" w:rsidP="00E25F65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77470</wp:posOffset>
                      </wp:positionV>
                      <wp:extent cx="422275" cy="914400"/>
                      <wp:effectExtent l="0" t="635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1AAE" w:rsidRPr="00E25F65" w:rsidRDefault="008D1AA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F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学校学科の理解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3pt;margin-top:6.1pt;width:33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" stroked="f">
                      <v:textbox style="layout-flow:vertical-ideographic" inset="5.85pt,.7pt,5.85pt,.7pt">
                        <w:txbxContent>
                          <w:p w:rsidR="008D1AAE" w:rsidRPr="00E25F65" w:rsidRDefault="008D1A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学校学科の理解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8D1AA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①</w:t>
            </w:r>
          </w:p>
        </w:tc>
        <w:tc>
          <w:tcPr>
            <w:tcW w:w="4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3B4152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教育上の</w:t>
            </w:r>
            <w:r w:rsidR="008D1AAE">
              <w:rPr>
                <w:rFonts w:hint="eastAsia"/>
              </w:rPr>
              <w:t>特色や内容が良く理解できた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76.9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 xml:space="preserve"> 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(</w:t>
            </w:r>
            <w:r w:rsidRPr="00033D80">
              <w:rPr>
                <w:rFonts w:hAnsi="Times New Roman" w:cs="Times New Roman"/>
                <w:spacing w:val="6"/>
                <w:sz w:val="22"/>
                <w:szCs w:val="22"/>
              </w:rPr>
              <w:t>987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8D1AAE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6</w:t>
            </w:r>
            <w:r w:rsidR="00033D80" w:rsidRPr="00033D80">
              <w:rPr>
                <w:sz w:val="22"/>
                <w:szCs w:val="22"/>
              </w:rPr>
              <w:t>5</w:t>
            </w:r>
            <w:r w:rsidR="00D12C7E" w:rsidRPr="00033D80">
              <w:rPr>
                <w:sz w:val="22"/>
                <w:szCs w:val="22"/>
              </w:rPr>
              <w:t>.</w:t>
            </w:r>
            <w:r w:rsidR="00033D80" w:rsidRPr="00033D80">
              <w:rPr>
                <w:sz w:val="22"/>
                <w:szCs w:val="22"/>
              </w:rPr>
              <w:t>3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Pr="00E25F65" w:rsidRDefault="00D12C7E" w:rsidP="00F72595"/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4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教育上の特色や内容がだいたい理解できた</w:t>
            </w:r>
          </w:p>
        </w:tc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22.2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(</w:t>
            </w:r>
            <w:r w:rsidRPr="00033D80">
              <w:rPr>
                <w:rFonts w:hAnsi="Times New Roman" w:cs="Times New Roman"/>
                <w:spacing w:val="6"/>
                <w:sz w:val="22"/>
                <w:szCs w:val="22"/>
              </w:rPr>
              <w:t>285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6347DB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3</w:t>
            </w:r>
            <w:r w:rsidR="00033D80" w:rsidRPr="00033D80">
              <w:rPr>
                <w:rFonts w:hint="eastAsia"/>
                <w:sz w:val="22"/>
                <w:szCs w:val="22"/>
              </w:rPr>
              <w:t>4.0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3B4152">
        <w:trPr>
          <w:trHeight w:val="680"/>
          <w:jc w:val="center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Pr="00E25F65" w:rsidRDefault="00D12C7E" w:rsidP="00F72595"/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50" w:firstLine="95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4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教育上の特色や内容があまり理解できなかった</w:t>
            </w:r>
          </w:p>
        </w:tc>
        <w:tc>
          <w:tcPr>
            <w:tcW w:w="2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tabs>
                <w:tab w:val="left" w:pos="626"/>
                <w:tab w:val="left" w:pos="911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1AAE" w:rsidRPr="00033D80">
              <w:rPr>
                <w:rFonts w:hint="eastAsia"/>
                <w:sz w:val="22"/>
                <w:szCs w:val="22"/>
              </w:rPr>
              <w:t>0.</w:t>
            </w:r>
            <w:r w:rsidRPr="00033D80">
              <w:rPr>
                <w:sz w:val="22"/>
                <w:szCs w:val="22"/>
              </w:rPr>
              <w:t>8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8D1AA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 xml:space="preserve">( </w:t>
            </w:r>
            <w:r w:rsidRPr="00033D80">
              <w:rPr>
                <w:rFonts w:hAnsi="Times New Roman" w:cs="Times New Roman"/>
                <w:spacing w:val="6"/>
                <w:sz w:val="22"/>
                <w:szCs w:val="22"/>
              </w:rPr>
              <w:t>10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750D26" w:rsidP="00033D80">
            <w:pPr>
              <w:tabs>
                <w:tab w:val="left" w:pos="626"/>
                <w:tab w:val="left" w:pos="911"/>
              </w:tabs>
              <w:kinsoku w:val="0"/>
              <w:overflowPunct w:val="0"/>
              <w:autoSpaceDE w:val="0"/>
              <w:autoSpaceDN w:val="0"/>
              <w:spacing w:line="254" w:lineRule="exact"/>
              <w:ind w:firstLineChars="250" w:firstLine="55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0</w:t>
            </w:r>
            <w:r w:rsidR="00D12C7E" w:rsidRPr="00033D80">
              <w:rPr>
                <w:sz w:val="22"/>
                <w:szCs w:val="22"/>
              </w:rPr>
              <w:t>.</w:t>
            </w:r>
            <w:r w:rsidR="00033D80" w:rsidRPr="00033D80">
              <w:rPr>
                <w:sz w:val="22"/>
                <w:szCs w:val="22"/>
              </w:rPr>
              <w:t>7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440247">
        <w:trPr>
          <w:trHeight w:val="629"/>
          <w:jc w:val="center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Pr="00E25F65" w:rsidRDefault="00D12C7E" w:rsidP="00E25F65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</w:pPr>
          </w:p>
          <w:p w:rsidR="00A44B0F" w:rsidRDefault="00D12C7E" w:rsidP="003B4152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hint="eastAsia"/>
              </w:rPr>
              <w:t>３</w:t>
            </w:r>
          </w:p>
          <w:p w:rsidR="00D12C7E" w:rsidRPr="00E25F65" w:rsidRDefault="00EF527D" w:rsidP="003B4152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95250</wp:posOffset>
                      </wp:positionV>
                      <wp:extent cx="422275" cy="762000"/>
                      <wp:effectExtent l="0" t="0" r="0" b="381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1AAE" w:rsidRPr="00E25F65" w:rsidRDefault="008D1AAE" w:rsidP="00E25F65">
                                  <w:pPr>
                                    <w:spacing w:line="28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参加した感想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-3pt;margin-top:7.5pt;width:33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" stroked="f">
                      <v:textbox style="layout-flow:vertical-ideographic" inset="5.85pt,.7pt,5.85pt,.7pt">
                        <w:txbxContent>
                          <w:p w:rsidR="008D1AAE" w:rsidRPr="00E25F65" w:rsidRDefault="008D1AAE" w:rsidP="00E25F65">
                            <w:pPr>
                              <w:spacing w:line="28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参加した感想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2C7E" w:rsidRPr="00E25F65" w:rsidRDefault="00D12C7E" w:rsidP="00E25F65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4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大変参考になった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8D1AAE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8</w:t>
            </w:r>
            <w:r w:rsidR="00033D80">
              <w:rPr>
                <w:sz w:val="22"/>
                <w:szCs w:val="22"/>
              </w:rPr>
              <w:t>7</w:t>
            </w:r>
            <w:r w:rsidRPr="00033D80">
              <w:rPr>
                <w:rFonts w:hint="eastAsia"/>
                <w:sz w:val="22"/>
                <w:szCs w:val="22"/>
              </w:rPr>
              <w:t>.</w:t>
            </w:r>
            <w:r w:rsidR="00033D80">
              <w:rPr>
                <w:sz w:val="22"/>
                <w:szCs w:val="22"/>
              </w:rPr>
              <w:t>2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 w:rsid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 xml:space="preserve"> </w:t>
            </w:r>
            <w:r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(</w:t>
            </w:r>
            <w:r w:rsidR="00033D80">
              <w:rPr>
                <w:rFonts w:hAnsi="Times New Roman" w:cs="Times New Roman"/>
                <w:spacing w:val="6"/>
                <w:sz w:val="22"/>
                <w:szCs w:val="22"/>
              </w:rPr>
              <w:t>1120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750D26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8</w:t>
            </w:r>
            <w:r w:rsidR="00033D80">
              <w:rPr>
                <w:sz w:val="22"/>
                <w:szCs w:val="22"/>
              </w:rPr>
              <w:t>1.1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440247">
        <w:trPr>
          <w:trHeight w:val="629"/>
          <w:jc w:val="center"/>
        </w:trPr>
        <w:tc>
          <w:tcPr>
            <w:tcW w:w="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Default="00D12C7E" w:rsidP="00F72595"/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4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kinsoku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少し参考になった</w:t>
            </w:r>
          </w:p>
        </w:tc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D12C7E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1</w:t>
            </w:r>
            <w:r w:rsidR="00033D80">
              <w:rPr>
                <w:sz w:val="22"/>
                <w:szCs w:val="22"/>
              </w:rPr>
              <w:t>2.4</w:t>
            </w:r>
            <w:r w:rsidRPr="00033D80">
              <w:rPr>
                <w:rFonts w:hint="eastAsia"/>
                <w:sz w:val="22"/>
                <w:szCs w:val="22"/>
              </w:rPr>
              <w:t>％</w:t>
            </w:r>
            <w:r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 xml:space="preserve">　</w:t>
            </w:r>
            <w:r w:rsidR="008D1AA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(</w:t>
            </w:r>
            <w:r w:rsidR="00033D80">
              <w:rPr>
                <w:rFonts w:hAnsi="Times New Roman" w:cs="Times New Roman"/>
                <w:spacing w:val="6"/>
                <w:sz w:val="22"/>
                <w:szCs w:val="22"/>
              </w:rPr>
              <w:t>159</w:t>
            </w:r>
            <w:r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8D1AAE" w:rsidP="00033D80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200" w:firstLine="440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033D80">
              <w:rPr>
                <w:rFonts w:hint="eastAsia"/>
                <w:sz w:val="22"/>
                <w:szCs w:val="22"/>
              </w:rPr>
              <w:t>1</w:t>
            </w:r>
            <w:r w:rsidR="00033D80">
              <w:rPr>
                <w:sz w:val="22"/>
                <w:szCs w:val="22"/>
              </w:rPr>
              <w:t>8.2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440247">
        <w:trPr>
          <w:trHeight w:val="629"/>
          <w:jc w:val="center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2C7E" w:rsidRDefault="00D12C7E" w:rsidP="00F72595"/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BF0263">
            <w:pPr>
              <w:jc w:val="both"/>
            </w:pPr>
            <w:r>
              <w:rPr>
                <w:rFonts w:hint="eastAsia"/>
              </w:rPr>
              <w:t>あまり参考にならなかった</w:t>
            </w:r>
          </w:p>
        </w:tc>
        <w:tc>
          <w:tcPr>
            <w:tcW w:w="2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AC64C1" w:rsidP="00033D80">
            <w:pPr>
              <w:tabs>
                <w:tab w:val="left" w:pos="842"/>
              </w:tabs>
              <w:ind w:firstLineChars="250" w:firstLine="550"/>
              <w:jc w:val="center"/>
              <w:rPr>
                <w:sz w:val="22"/>
                <w:szCs w:val="22"/>
              </w:rPr>
            </w:pPr>
            <w:r w:rsidRPr="00033D80">
              <w:rPr>
                <w:sz w:val="22"/>
                <w:szCs w:val="22"/>
              </w:rPr>
              <w:t>0</w:t>
            </w:r>
            <w:r w:rsidR="00D12C7E" w:rsidRPr="00033D80">
              <w:rPr>
                <w:sz w:val="22"/>
                <w:szCs w:val="22"/>
              </w:rPr>
              <w:t>.</w:t>
            </w:r>
            <w:r w:rsidR="00033D80">
              <w:rPr>
                <w:sz w:val="22"/>
                <w:szCs w:val="22"/>
              </w:rPr>
              <w:t>4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 xml:space="preserve">　</w:t>
            </w:r>
            <w:r w:rsidR="008D1AA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 xml:space="preserve">( </w:t>
            </w:r>
            <w:r w:rsidR="00033D80">
              <w:rPr>
                <w:rFonts w:hAnsi="Times New Roman" w:cs="Times New Roman"/>
                <w:spacing w:val="6"/>
                <w:sz w:val="22"/>
                <w:szCs w:val="22"/>
              </w:rPr>
              <w:t>5</w:t>
            </w:r>
            <w:r w:rsidR="00D12C7E" w:rsidRPr="00033D80">
              <w:rPr>
                <w:rFonts w:hAnsi="Times New Roman" w:cs="Times New Roman" w:hint="eastAsia"/>
                <w:spacing w:val="6"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Pr="00033D80" w:rsidRDefault="00033D80" w:rsidP="00033D80">
            <w:pPr>
              <w:tabs>
                <w:tab w:val="left" w:pos="842"/>
              </w:tabs>
              <w:ind w:firstLineChars="250" w:firstLine="5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  <w:r w:rsidR="00D12C7E" w:rsidRPr="00033D80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12C7E" w:rsidTr="00A44B0F">
        <w:trPr>
          <w:trHeight w:val="4993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</w:pP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４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自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由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記</w:t>
            </w:r>
          </w:p>
          <w:p w:rsidR="00D12C7E" w:rsidRDefault="00D12C7E" w:rsidP="00903F22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述</w:t>
            </w:r>
          </w:p>
          <w:p w:rsidR="00D12C7E" w:rsidRDefault="00D12C7E" w:rsidP="00903F2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7636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</w:pPr>
            <w:r>
              <w:rPr>
                <w:rFonts w:hint="eastAsia"/>
              </w:rPr>
              <w:t>☆感想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 xml:space="preserve">・楽しかった(多数)　　　　　　　　　　　　　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・好感が持てた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 xml:space="preserve">・短時間で効率よく進行していてよかった　　　　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・勉強を頑張っている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・受験へのモチべーションが高まった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・学校生活が充実している様子がよかった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・充実した高校生活が送れそう，わくわくした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・校長先生の話が興味深く，参考になった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・学習合宿は私にとって、将来役に立つものであると感じます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・何事も熱心な学校だ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・石高祭が楽しそうだ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・生徒会長さんがとてもすごかった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・大学に行くのによい学校だと思った</w:t>
            </w:r>
          </w:p>
          <w:p w:rsidR="00897636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</w:pPr>
            <w:r>
              <w:rPr>
                <w:rFonts w:hint="eastAsia"/>
              </w:rPr>
              <w:lastRenderedPageBreak/>
              <w:t>☆在校生発表について</w:t>
            </w:r>
          </w:p>
          <w:p w:rsidR="00897636" w:rsidRDefault="00897636" w:rsidP="004E0E80">
            <w:r>
              <w:rPr>
                <w:rFonts w:hint="eastAsia"/>
              </w:rPr>
              <w:t xml:space="preserve">　・吹奏楽がよかった(多数)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・今年入学した先輩の話が参考になった(多数)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・先輩が熱心であることがわかった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・吹奏楽部の話を聞いて、時間の使い方を考え直そうと思った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・テーマ研究「ヒアルロン酸」に興味を持った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・3年生の研究発表がとてもよく、驚いた</w:t>
            </w:r>
          </w:p>
          <w:p w:rsidR="00897636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6"/>
              </w:rPr>
            </w:pPr>
          </w:p>
          <w:p w:rsidR="00897636" w:rsidRPr="006866BC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color w:val="auto"/>
              </w:rPr>
            </w:pPr>
            <w:r w:rsidRPr="006866BC">
              <w:rPr>
                <w:rFonts w:hint="eastAsia"/>
                <w:color w:val="auto"/>
              </w:rPr>
              <w:t>☆石高の理解について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・よくわかった、わかりやすかった(多数)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・是非入学したい(多数)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・部活がいっぱいある(多数)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・勉強、部活動、行事の３つが全力でできる学校ということがわかった(多数)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・文武両道がよくわかった(多数)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・実際の映像は理解を深めることができた(多数)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・大学進学実績がよいことがわかった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・国公立大の合格者が多くて驚いた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・INゼミに興味を持った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・「爾」て「なんじ」と読むんですね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・進路実現に向けて。先生方が丁寧に指導してくださっていると聞き、興味を持った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・石高生一人一人が自信を持った顔をしていて、雰囲気がとてもよく来たいといく気持ち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 xml:space="preserve">　が高まった</w:t>
            </w:r>
          </w:p>
          <w:p w:rsidR="00897636" w:rsidRPr="006866BC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color w:val="auto"/>
              </w:rPr>
            </w:pPr>
          </w:p>
          <w:p w:rsidR="00897636" w:rsidRPr="006866BC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6"/>
              </w:rPr>
            </w:pPr>
            <w:r w:rsidRPr="006866BC">
              <w:rPr>
                <w:rFonts w:hint="eastAsia"/>
                <w:color w:val="auto"/>
              </w:rPr>
              <w:t>☆施設・環境について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・学習しやすい環境だった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・校内がきれいだった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・よい環境の学校だと思った</w:t>
            </w:r>
          </w:p>
          <w:p w:rsidR="00897636" w:rsidRPr="001F78A1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・木々が多くて空気がおいしい</w:t>
            </w:r>
          </w:p>
          <w:p w:rsidR="00897636" w:rsidRPr="00EB6465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100" w:firstLine="200"/>
              <w:rPr>
                <w:sz w:val="20"/>
                <w:szCs w:val="20"/>
              </w:rPr>
            </w:pPr>
          </w:p>
          <w:p w:rsidR="00897636" w:rsidRPr="006866BC" w:rsidRDefault="00897636" w:rsidP="00897636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color w:val="auto"/>
                <w:spacing w:val="6"/>
              </w:rPr>
            </w:pPr>
            <w:r w:rsidRPr="006866BC">
              <w:rPr>
                <w:rFonts w:hint="eastAsia"/>
                <w:color w:val="auto"/>
              </w:rPr>
              <w:t>☆改善を望む事項・要望など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・少し物足りなかった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・テーマ研究はわかりずらかった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・学力向上のための話をもっと聞きたい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・学習内容が難しそう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・生徒とのふれあいの機会をもう少し増やしてほしい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・学習合宿が大変そうで不安になった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・バスケットボール部、山岳部の活動が見たかった</w:t>
            </w:r>
          </w:p>
          <w:p w:rsidR="00897636" w:rsidRDefault="00897636" w:rsidP="00897636">
            <w:pPr>
              <w:ind w:firstLineChars="100" w:firstLine="190"/>
            </w:pPr>
            <w:r>
              <w:rPr>
                <w:rFonts w:hint="eastAsia"/>
              </w:rPr>
              <w:t>・クーラー等の設備を整えてほしい</w:t>
            </w:r>
          </w:p>
          <w:p w:rsidR="00932378" w:rsidRDefault="00932378" w:rsidP="009942BA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100" w:firstLine="190"/>
              <w:rPr>
                <w:color w:val="FF0000"/>
              </w:rPr>
            </w:pPr>
          </w:p>
          <w:p w:rsidR="00897636" w:rsidRPr="00897636" w:rsidRDefault="00897636" w:rsidP="009942BA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100" w:firstLine="190"/>
              <w:rPr>
                <w:color w:val="FF0000"/>
              </w:rPr>
            </w:pPr>
          </w:p>
        </w:tc>
      </w:tr>
    </w:tbl>
    <w:p w:rsidR="00F72595" w:rsidRDefault="00F72595" w:rsidP="00A44B0F"/>
    <w:sectPr w:rsidR="00F72595" w:rsidSect="00A44B0F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AE" w:rsidRDefault="008D1AAE" w:rsidP="00D12C7E">
      <w:r>
        <w:separator/>
      </w:r>
    </w:p>
  </w:endnote>
  <w:endnote w:type="continuationSeparator" w:id="0">
    <w:p w:rsidR="008D1AAE" w:rsidRDefault="008D1AAE" w:rsidP="00D1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AE" w:rsidRDefault="008D1AAE" w:rsidP="00D12C7E">
      <w:r>
        <w:separator/>
      </w:r>
    </w:p>
  </w:footnote>
  <w:footnote w:type="continuationSeparator" w:id="0">
    <w:p w:rsidR="008D1AAE" w:rsidRDefault="008D1AAE" w:rsidP="00D1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95"/>
    <w:rsid w:val="00033D80"/>
    <w:rsid w:val="0006665B"/>
    <w:rsid w:val="000C1D1B"/>
    <w:rsid w:val="0016747C"/>
    <w:rsid w:val="001F64DE"/>
    <w:rsid w:val="00280A57"/>
    <w:rsid w:val="002A105C"/>
    <w:rsid w:val="002D7637"/>
    <w:rsid w:val="003736CD"/>
    <w:rsid w:val="003B4152"/>
    <w:rsid w:val="00421A0D"/>
    <w:rsid w:val="004250B4"/>
    <w:rsid w:val="00440247"/>
    <w:rsid w:val="004B0779"/>
    <w:rsid w:val="004E0E80"/>
    <w:rsid w:val="00544593"/>
    <w:rsid w:val="00571EC5"/>
    <w:rsid w:val="00600E4F"/>
    <w:rsid w:val="006347DB"/>
    <w:rsid w:val="006866BC"/>
    <w:rsid w:val="00686D4B"/>
    <w:rsid w:val="00687721"/>
    <w:rsid w:val="006E5CCD"/>
    <w:rsid w:val="00750D26"/>
    <w:rsid w:val="00850F46"/>
    <w:rsid w:val="00897636"/>
    <w:rsid w:val="008D1AAE"/>
    <w:rsid w:val="00903F22"/>
    <w:rsid w:val="00932378"/>
    <w:rsid w:val="009825EF"/>
    <w:rsid w:val="009942BA"/>
    <w:rsid w:val="009E01C0"/>
    <w:rsid w:val="00A44B0F"/>
    <w:rsid w:val="00A60D5E"/>
    <w:rsid w:val="00AC64C1"/>
    <w:rsid w:val="00BF0263"/>
    <w:rsid w:val="00C4444A"/>
    <w:rsid w:val="00CC6CDA"/>
    <w:rsid w:val="00CD1B34"/>
    <w:rsid w:val="00D12C7E"/>
    <w:rsid w:val="00D13C36"/>
    <w:rsid w:val="00D44C43"/>
    <w:rsid w:val="00D8064D"/>
    <w:rsid w:val="00E25F65"/>
    <w:rsid w:val="00E33FF1"/>
    <w:rsid w:val="00E824B0"/>
    <w:rsid w:val="00EF182A"/>
    <w:rsid w:val="00EF527D"/>
    <w:rsid w:val="00F72595"/>
    <w:rsid w:val="00F857BB"/>
    <w:rsid w:val="00F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A753AF4"/>
  <w15:docId w15:val="{D9FD653B-E41B-452B-92BD-11990393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 w:hanging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95"/>
    <w:pPr>
      <w:widowControl w:val="0"/>
      <w:suppressAutoHyphens/>
      <w:wordWrap w:val="0"/>
      <w:adjustRightInd w:val="0"/>
      <w:spacing w:line="240" w:lineRule="auto"/>
      <w:ind w:left="0" w:firstLine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5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C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C7E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6">
    <w:name w:val="footer"/>
    <w:basedOn w:val="a"/>
    <w:link w:val="a7"/>
    <w:uiPriority w:val="99"/>
    <w:unhideWhenUsed/>
    <w:rsid w:val="00D12C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C7E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2908-3F15-4D6A-ACF2-7F6D807D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yoshida-t03</dc:creator>
  <cp:lastModifiedBy>金井 孝太郎</cp:lastModifiedBy>
  <cp:revision>5</cp:revision>
  <cp:lastPrinted>2015-09-03T08:40:00Z</cp:lastPrinted>
  <dcterms:created xsi:type="dcterms:W3CDTF">2017-08-22T03:33:00Z</dcterms:created>
  <dcterms:modified xsi:type="dcterms:W3CDTF">2017-08-22T04:22:00Z</dcterms:modified>
</cp:coreProperties>
</file>