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C2" w:rsidRPr="0012104D" w:rsidRDefault="009463F8">
      <w:pPr>
        <w:rPr>
          <w:rFonts w:ascii="HG丸ｺﾞｼｯｸM-PRO" w:eastAsia="HG丸ｺﾞｼｯｸM-PRO" w:hAnsi="HG丸ｺﾞｼｯｸM-PRO" w:cs="Arial"/>
          <w:b/>
          <w:color w:val="444444"/>
          <w:sz w:val="22"/>
          <w:szCs w:val="18"/>
        </w:rPr>
      </w:pPr>
      <w:r w:rsidRPr="0012104D">
        <w:rPr>
          <w:rFonts w:ascii="HG丸ｺﾞｼｯｸM-PRO" w:eastAsia="HG丸ｺﾞｼｯｸM-PRO" w:hAnsi="HG丸ｺﾞｼｯｸM-PRO" w:hint="eastAsia"/>
          <w:b/>
          <w:sz w:val="22"/>
          <w:szCs w:val="18"/>
        </w:rPr>
        <w:t>2017.3.11</w:t>
      </w:r>
      <w:r w:rsidR="001F744A" w:rsidRPr="0012104D">
        <w:rPr>
          <w:rFonts w:ascii="HG丸ｺﾞｼｯｸM-PRO" w:eastAsia="HG丸ｺﾞｼｯｸM-PRO" w:hAnsi="HG丸ｺﾞｼｯｸM-PRO" w:hint="eastAsia"/>
          <w:b/>
          <w:sz w:val="22"/>
          <w:szCs w:val="18"/>
        </w:rPr>
        <w:t xml:space="preserve">　</w:t>
      </w:r>
      <w:r w:rsidRPr="0012104D">
        <w:rPr>
          <w:rFonts w:ascii="HG丸ｺﾞｼｯｸM-PRO" w:eastAsia="HG丸ｺﾞｼｯｸM-PRO" w:hAnsi="HG丸ｺﾞｼｯｸM-PRO" w:cs="Arial" w:hint="eastAsia"/>
          <w:b/>
          <w:color w:val="444444"/>
          <w:sz w:val="22"/>
          <w:szCs w:val="18"/>
        </w:rPr>
        <w:t>東北大学　飛翔型「科学者の卵　養成講座」平成28年度発表会</w:t>
      </w:r>
    </w:p>
    <w:p w:rsidR="00095D02" w:rsidRPr="0012104D" w:rsidRDefault="00095D02">
      <w:pPr>
        <w:rPr>
          <w:rFonts w:ascii="HG丸ｺﾞｼｯｸM-PRO" w:eastAsia="HG丸ｺﾞｼｯｸM-PRO" w:hAnsi="HG丸ｺﾞｼｯｸM-PRO" w:cs="Arial"/>
          <w:color w:val="444444"/>
          <w:sz w:val="20"/>
          <w:szCs w:val="20"/>
        </w:rPr>
      </w:pPr>
    </w:p>
    <w:p w:rsidR="009463F8" w:rsidRPr="0012104D" w:rsidRDefault="00095D02" w:rsidP="00095D02">
      <w:pPr>
        <w:ind w:firstLineChars="100" w:firstLine="200"/>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東北大学　飛翔型「科学者の卵　養成講座」に自己推薦枠から参加していた</w:t>
      </w:r>
      <w:r w:rsidR="009463F8" w:rsidRPr="0012104D">
        <w:rPr>
          <w:rFonts w:ascii="HG丸ｺﾞｼｯｸM-PRO" w:eastAsia="HG丸ｺﾞｼｯｸM-PRO" w:hAnsi="HG丸ｺﾞｼｯｸM-PRO" w:cs="Arial" w:hint="eastAsia"/>
          <w:color w:val="444444"/>
          <w:sz w:val="20"/>
          <w:szCs w:val="20"/>
        </w:rPr>
        <w:t xml:space="preserve">鹿沼高校　</w:t>
      </w:r>
      <w:r w:rsidR="006C6655" w:rsidRPr="0012104D">
        <w:rPr>
          <w:rFonts w:ascii="HG丸ｺﾞｼｯｸM-PRO" w:eastAsia="HG丸ｺﾞｼｯｸM-PRO" w:hAnsi="HG丸ｺﾞｼｯｸM-PRO" w:cs="Arial" w:hint="eastAsia"/>
          <w:color w:val="444444"/>
          <w:sz w:val="20"/>
          <w:szCs w:val="20"/>
        </w:rPr>
        <w:t xml:space="preserve">化学部　</w:t>
      </w:r>
      <w:r w:rsidR="009463F8" w:rsidRPr="0012104D">
        <w:rPr>
          <w:rFonts w:ascii="HG丸ｺﾞｼｯｸM-PRO" w:eastAsia="HG丸ｺﾞｼｯｸM-PRO" w:hAnsi="HG丸ｺﾞｼｯｸM-PRO" w:cs="Arial" w:hint="eastAsia"/>
          <w:color w:val="444444"/>
          <w:sz w:val="20"/>
          <w:szCs w:val="20"/>
        </w:rPr>
        <w:t>1年　阿久津　亘汰　さんが、</w:t>
      </w:r>
      <w:r w:rsidRPr="0012104D">
        <w:rPr>
          <w:rFonts w:ascii="HG丸ｺﾞｼｯｸM-PRO" w:eastAsia="HG丸ｺﾞｼｯｸM-PRO" w:hAnsi="HG丸ｺﾞｼｯｸM-PRO" w:cs="Arial" w:hint="eastAsia"/>
          <w:color w:val="444444"/>
          <w:sz w:val="20"/>
          <w:szCs w:val="20"/>
        </w:rPr>
        <w:t>研究発展コースⅠに選抜されました。冬休み中に東北大学で集中的に研究に携わり3月11日に</w:t>
      </w:r>
      <w:r w:rsidR="006C6655" w:rsidRPr="0012104D">
        <w:rPr>
          <w:rFonts w:ascii="HG丸ｺﾞｼｯｸM-PRO" w:eastAsia="HG丸ｺﾞｼｯｸM-PRO" w:hAnsi="HG丸ｺﾞｼｯｸM-PRO" w:cs="Arial" w:hint="eastAsia"/>
          <w:b/>
          <w:color w:val="444444"/>
          <w:sz w:val="20"/>
          <w:szCs w:val="20"/>
        </w:rPr>
        <w:t>「</w:t>
      </w:r>
      <w:r w:rsidR="006C6655" w:rsidRPr="0012104D">
        <w:rPr>
          <w:rFonts w:ascii="HG丸ｺﾞｼｯｸM-PRO" w:eastAsia="HG丸ｺﾞｼｯｸM-PRO" w:hAnsi="HG丸ｺﾞｼｯｸM-PRO" w:hint="eastAsia"/>
          <w:b/>
          <w:sz w:val="20"/>
          <w:szCs w:val="20"/>
        </w:rPr>
        <w:t>再生可能エネルギーデバイスに応用する高機能ナノ粒子を自分の手で合成し、電子顕微鏡を使って、実際に見てみよう！</w:t>
      </w:r>
      <w:r w:rsidR="006C6655" w:rsidRPr="0012104D">
        <w:rPr>
          <w:rFonts w:ascii="HG丸ｺﾞｼｯｸM-PRO" w:eastAsia="HG丸ｺﾞｼｯｸM-PRO" w:hAnsi="HG丸ｺﾞｼｯｸM-PRO" w:cs="Arial" w:hint="eastAsia"/>
          <w:b/>
          <w:color w:val="444444"/>
          <w:sz w:val="20"/>
          <w:szCs w:val="20"/>
        </w:rPr>
        <w:t>」</w:t>
      </w:r>
      <w:r w:rsidR="006C6655" w:rsidRPr="0012104D">
        <w:rPr>
          <w:rFonts w:ascii="HG丸ｺﾞｼｯｸM-PRO" w:eastAsia="HG丸ｺﾞｼｯｸM-PRO" w:hAnsi="HG丸ｺﾞｼｯｸM-PRO" w:cs="Arial" w:hint="eastAsia"/>
          <w:color w:val="444444"/>
          <w:sz w:val="20"/>
          <w:szCs w:val="20"/>
        </w:rPr>
        <w:t>という発表題目で</w:t>
      </w:r>
      <w:r w:rsidR="009463F8" w:rsidRPr="0012104D">
        <w:rPr>
          <w:rFonts w:ascii="HG丸ｺﾞｼｯｸM-PRO" w:eastAsia="HG丸ｺﾞｼｯｸM-PRO" w:hAnsi="HG丸ｺﾞｼｯｸM-PRO" w:cs="Arial" w:hint="eastAsia"/>
          <w:color w:val="444444"/>
          <w:sz w:val="20"/>
          <w:szCs w:val="20"/>
        </w:rPr>
        <w:t>口頭発表、ポスター発表を行い</w:t>
      </w:r>
      <w:r w:rsidR="006C6655" w:rsidRPr="0012104D">
        <w:rPr>
          <w:rFonts w:ascii="HG丸ｺﾞｼｯｸM-PRO" w:eastAsia="HG丸ｺﾞｼｯｸM-PRO" w:hAnsi="HG丸ｺﾞｼｯｸM-PRO" w:cs="Arial" w:hint="eastAsia"/>
          <w:color w:val="444444"/>
          <w:sz w:val="20"/>
          <w:szCs w:val="20"/>
        </w:rPr>
        <w:t>ました</w:t>
      </w:r>
      <w:r w:rsidR="009463F8" w:rsidRPr="0012104D">
        <w:rPr>
          <w:rFonts w:ascii="HG丸ｺﾞｼｯｸM-PRO" w:eastAsia="HG丸ｺﾞｼｯｸM-PRO" w:hAnsi="HG丸ｺﾞｼｯｸM-PRO" w:cs="Arial" w:hint="eastAsia"/>
          <w:color w:val="444444"/>
          <w:sz w:val="20"/>
          <w:szCs w:val="20"/>
        </w:rPr>
        <w:t>。</w:t>
      </w:r>
      <w:r w:rsidR="006C6655" w:rsidRPr="0012104D">
        <w:rPr>
          <w:rFonts w:ascii="HG丸ｺﾞｼｯｸM-PRO" w:eastAsia="HG丸ｺﾞｼｯｸM-PRO" w:hAnsi="HG丸ｺﾞｼｯｸM-PRO" w:cs="Arial" w:hint="eastAsia"/>
          <w:color w:val="444444"/>
          <w:sz w:val="20"/>
          <w:szCs w:val="20"/>
        </w:rPr>
        <w:t xml:space="preserve">その結果　</w:t>
      </w:r>
      <w:r w:rsidR="009463F8" w:rsidRPr="0012104D">
        <w:rPr>
          <w:rFonts w:ascii="HG丸ｺﾞｼｯｸM-PRO" w:eastAsia="HG丸ｺﾞｼｯｸM-PRO" w:hAnsi="HG丸ｺﾞｼｯｸM-PRO" w:cs="Arial" w:hint="eastAsia"/>
          <w:color w:val="444444"/>
          <w:sz w:val="20"/>
          <w:szCs w:val="20"/>
        </w:rPr>
        <w:t>ポスター発表の部において第2位を獲得しました。</w:t>
      </w:r>
      <w:r w:rsidRPr="0012104D">
        <w:rPr>
          <w:rFonts w:ascii="HG丸ｺﾞｼｯｸM-PRO" w:eastAsia="HG丸ｺﾞｼｯｸM-PRO" w:hAnsi="HG丸ｺﾞｼｯｸM-PRO" w:cs="Arial" w:hint="eastAsia"/>
          <w:color w:val="444444"/>
          <w:sz w:val="20"/>
          <w:szCs w:val="20"/>
        </w:rPr>
        <w:t>さらに</w:t>
      </w:r>
      <w:r w:rsidR="009463F8" w:rsidRPr="0012104D">
        <w:rPr>
          <w:rFonts w:ascii="HG丸ｺﾞｼｯｸM-PRO" w:eastAsia="HG丸ｺﾞｼｯｸM-PRO" w:hAnsi="HG丸ｺﾞｼｯｸM-PRO" w:cs="Arial" w:hint="eastAsia"/>
          <w:color w:val="444444"/>
          <w:sz w:val="20"/>
          <w:szCs w:val="20"/>
        </w:rPr>
        <w:t>、研究発展コースⅠ</w:t>
      </w:r>
      <w:r w:rsidRPr="0012104D">
        <w:rPr>
          <w:rFonts w:ascii="HG丸ｺﾞｼｯｸM-PRO" w:eastAsia="HG丸ｺﾞｼｯｸM-PRO" w:hAnsi="HG丸ｺﾞｼｯｸM-PRO" w:cs="Arial" w:hint="eastAsia"/>
          <w:color w:val="444444"/>
          <w:sz w:val="20"/>
          <w:szCs w:val="20"/>
        </w:rPr>
        <w:t>においても</w:t>
      </w:r>
      <w:r w:rsidR="009463F8" w:rsidRPr="0012104D">
        <w:rPr>
          <w:rFonts w:ascii="HG丸ｺﾞｼｯｸM-PRO" w:eastAsia="HG丸ｺﾞｼｯｸM-PRO" w:hAnsi="HG丸ｺﾞｼｯｸM-PRO" w:cs="Arial" w:hint="eastAsia"/>
          <w:color w:val="444444"/>
          <w:sz w:val="20"/>
          <w:szCs w:val="20"/>
        </w:rPr>
        <w:t>最優秀賞に</w:t>
      </w:r>
      <w:r w:rsidR="006C6655" w:rsidRPr="0012104D">
        <w:rPr>
          <w:rFonts w:ascii="HG丸ｺﾞｼｯｸM-PRO" w:eastAsia="HG丸ｺﾞｼｯｸM-PRO" w:hAnsi="HG丸ｺﾞｼｯｸM-PRO" w:cs="Arial" w:hint="eastAsia"/>
          <w:color w:val="444444"/>
          <w:sz w:val="20"/>
          <w:szCs w:val="20"/>
        </w:rPr>
        <w:t>も</w:t>
      </w:r>
      <w:r w:rsidR="009463F8" w:rsidRPr="0012104D">
        <w:rPr>
          <w:rFonts w:ascii="HG丸ｺﾞｼｯｸM-PRO" w:eastAsia="HG丸ｺﾞｼｯｸM-PRO" w:hAnsi="HG丸ｺﾞｼｯｸM-PRO" w:cs="Arial" w:hint="eastAsia"/>
          <w:color w:val="444444"/>
          <w:sz w:val="20"/>
          <w:szCs w:val="20"/>
        </w:rPr>
        <w:t>選出されました。</w:t>
      </w:r>
      <w:r w:rsidR="001F744A" w:rsidRPr="0012104D">
        <w:rPr>
          <w:rFonts w:ascii="HG丸ｺﾞｼｯｸM-PRO" w:eastAsia="HG丸ｺﾞｼｯｸM-PRO" w:hAnsi="HG丸ｺﾞｼｯｸM-PRO" w:cs="Arial" w:hint="eastAsia"/>
          <w:color w:val="444444"/>
          <w:sz w:val="20"/>
          <w:szCs w:val="20"/>
        </w:rPr>
        <w:t>この結果は、来年度の研究重点コース(科学者の卵2年目の研究)につながるもので、海外研修や、国際学会での発表、科学研究賞への応募、国際科学誌への論文投稿などさらに高度な研究を目指すことができます。</w:t>
      </w:r>
    </w:p>
    <w:p w:rsidR="009463F8" w:rsidRPr="0012104D" w:rsidRDefault="009463F8">
      <w:pPr>
        <w:rPr>
          <w:rFonts w:ascii="HG丸ｺﾞｼｯｸM-PRO" w:eastAsia="HG丸ｺﾞｼｯｸM-PRO" w:hAnsi="HG丸ｺﾞｼｯｸM-PRO" w:cs="Arial"/>
          <w:color w:val="444444"/>
          <w:sz w:val="20"/>
          <w:szCs w:val="20"/>
        </w:rPr>
      </w:pPr>
    </w:p>
    <w:p w:rsidR="006C6655" w:rsidRPr="0012104D" w:rsidRDefault="00095D02">
      <w:pPr>
        <w:rPr>
          <w:rFonts w:ascii="HG丸ｺﾞｼｯｸM-PRO" w:eastAsia="HG丸ｺﾞｼｯｸM-PRO" w:hAnsi="HG丸ｺﾞｼｯｸM-PRO" w:cs="Arial"/>
          <w:b/>
          <w:color w:val="444444"/>
          <w:sz w:val="20"/>
          <w:szCs w:val="20"/>
        </w:rPr>
      </w:pPr>
      <w:r w:rsidRPr="0012104D">
        <w:rPr>
          <w:rFonts w:ascii="HG丸ｺﾞｼｯｸM-PRO" w:eastAsia="HG丸ｺﾞｼｯｸM-PRO" w:hAnsi="HG丸ｺﾞｼｯｸM-PRO" w:cs="Arial" w:hint="eastAsia"/>
          <w:b/>
          <w:color w:val="444444"/>
          <w:sz w:val="20"/>
          <w:szCs w:val="20"/>
        </w:rPr>
        <w:t>東北大学に　飛翔型「科学者の卵</w:t>
      </w:r>
      <w:r w:rsidRPr="0012104D">
        <w:rPr>
          <w:rFonts w:ascii="HG丸ｺﾞｼｯｸM-PRO" w:eastAsia="HG丸ｺﾞｼｯｸM-PRO" w:hAnsi="HG丸ｺﾞｼｯｸM-PRO" w:cs="Arial"/>
          <w:b/>
          <w:color w:val="444444"/>
          <w:sz w:val="20"/>
          <w:szCs w:val="20"/>
        </w:rPr>
        <w:t xml:space="preserve"> </w:t>
      </w:r>
      <w:r w:rsidRPr="0012104D">
        <w:rPr>
          <w:rFonts w:ascii="HG丸ｺﾞｼｯｸM-PRO" w:eastAsia="HG丸ｺﾞｼｯｸM-PRO" w:hAnsi="HG丸ｺﾞｼｯｸM-PRO" w:cs="Arial" w:hint="eastAsia"/>
          <w:b/>
          <w:color w:val="444444"/>
          <w:sz w:val="20"/>
          <w:szCs w:val="20"/>
        </w:rPr>
        <w:t>養成講座」について</w:t>
      </w:r>
    </w:p>
    <w:p w:rsidR="006C6655" w:rsidRPr="0012104D" w:rsidRDefault="00095D02"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本講座</w:t>
      </w:r>
      <w:r w:rsidR="006C6655" w:rsidRPr="0012104D">
        <w:rPr>
          <w:rFonts w:ascii="HG丸ｺﾞｼｯｸM-PRO" w:eastAsia="HG丸ｺﾞｼｯｸM-PRO" w:hAnsi="HG丸ｺﾞｼｯｸM-PRO" w:cs="Arial" w:hint="eastAsia"/>
          <w:color w:val="444444"/>
          <w:sz w:val="20"/>
          <w:szCs w:val="20"/>
        </w:rPr>
        <w:t>は、</w:t>
      </w:r>
      <w:r w:rsidRPr="0012104D">
        <w:rPr>
          <w:rFonts w:ascii="HG丸ｺﾞｼｯｸM-PRO" w:eastAsia="HG丸ｺﾞｼｯｸM-PRO" w:hAnsi="HG丸ｺﾞｼｯｸM-PRO" w:cs="Arial" w:hint="eastAsia"/>
          <w:bCs/>
          <w:color w:val="444444"/>
          <w:sz w:val="20"/>
          <w:szCs w:val="20"/>
        </w:rPr>
        <w:t>東北大学が科学に興味がある高校生1，2年生を対象に研究支援をしていただけるものです。</w:t>
      </w:r>
      <w:r w:rsidR="006C6655" w:rsidRPr="0012104D">
        <w:rPr>
          <w:rFonts w:ascii="HG丸ｺﾞｼｯｸM-PRO" w:eastAsia="HG丸ｺﾞｼｯｸM-PRO" w:hAnsi="HG丸ｺﾞｼｯｸM-PRO" w:cs="Arial" w:hint="eastAsia"/>
          <w:color w:val="444444"/>
          <w:sz w:val="20"/>
          <w:szCs w:val="20"/>
        </w:rPr>
        <w:t>大学での先端研究についての講義や実験・体験、さらには留学生との交流などを通じて、研究力・科学力・国際性を身につけ、将来世界で活躍できる人材の育成</w:t>
      </w:r>
      <w:r w:rsidR="004D4A88" w:rsidRPr="0012104D">
        <w:rPr>
          <w:rFonts w:ascii="HG丸ｺﾞｼｯｸM-PRO" w:eastAsia="HG丸ｺﾞｼｯｸM-PRO" w:hAnsi="HG丸ｺﾞｼｯｸM-PRO" w:cs="Arial" w:hint="eastAsia"/>
          <w:color w:val="444444"/>
          <w:sz w:val="20"/>
          <w:szCs w:val="20"/>
        </w:rPr>
        <w:t>を目指しているものです。</w:t>
      </w:r>
      <w:r w:rsidR="006C6655" w:rsidRPr="0012104D">
        <w:rPr>
          <w:rFonts w:ascii="HG丸ｺﾞｼｯｸM-PRO" w:eastAsia="HG丸ｺﾞｼｯｸM-PRO" w:hAnsi="HG丸ｺﾞｼｯｸM-PRO" w:cs="Arial" w:hint="eastAsia"/>
          <w:color w:val="444444"/>
          <w:sz w:val="20"/>
          <w:szCs w:val="20"/>
        </w:rPr>
        <w:t>高校１・２年生を対象にした本講座では、講義や実験にとどまらず、優秀者には大学での実習・研究や海外研修の機会</w:t>
      </w:r>
      <w:r w:rsidR="004D4A88" w:rsidRPr="0012104D">
        <w:rPr>
          <w:rFonts w:ascii="HG丸ｺﾞｼｯｸM-PRO" w:eastAsia="HG丸ｺﾞｼｯｸM-PRO" w:hAnsi="HG丸ｺﾞｼｯｸM-PRO" w:cs="Arial" w:hint="eastAsia"/>
          <w:color w:val="444444"/>
          <w:sz w:val="20"/>
          <w:szCs w:val="20"/>
        </w:rPr>
        <w:t>(昨年参加)</w:t>
      </w:r>
      <w:r w:rsidR="006C6655" w:rsidRPr="0012104D">
        <w:rPr>
          <w:rFonts w:ascii="HG丸ｺﾞｼｯｸM-PRO" w:eastAsia="HG丸ｺﾞｼｯｸM-PRO" w:hAnsi="HG丸ｺﾞｼｯｸM-PRO" w:cs="Arial" w:hint="eastAsia"/>
          <w:color w:val="444444"/>
          <w:sz w:val="20"/>
          <w:szCs w:val="20"/>
        </w:rPr>
        <w:t>を提供</w:t>
      </w:r>
      <w:r w:rsidR="004D4A88" w:rsidRPr="0012104D">
        <w:rPr>
          <w:rFonts w:ascii="HG丸ｺﾞｼｯｸM-PRO" w:eastAsia="HG丸ｺﾞｼｯｸM-PRO" w:hAnsi="HG丸ｺﾞｼｯｸM-PRO" w:cs="Arial" w:hint="eastAsia"/>
          <w:color w:val="444444"/>
          <w:sz w:val="20"/>
          <w:szCs w:val="20"/>
        </w:rPr>
        <w:t>していただける</w:t>
      </w:r>
      <w:r w:rsidR="006C6655" w:rsidRPr="0012104D">
        <w:rPr>
          <w:rFonts w:ascii="HG丸ｺﾞｼｯｸM-PRO" w:eastAsia="HG丸ｺﾞｼｯｸM-PRO" w:hAnsi="HG丸ｺﾞｼｯｸM-PRO" w:cs="Arial" w:hint="eastAsia"/>
          <w:color w:val="444444"/>
          <w:sz w:val="20"/>
          <w:szCs w:val="20"/>
        </w:rPr>
        <w:t>など、創造的科学人材の育成を目指すことも特色のひとつ</w:t>
      </w:r>
      <w:r w:rsidR="00672515" w:rsidRPr="0012104D">
        <w:rPr>
          <w:rFonts w:ascii="HG丸ｺﾞｼｯｸM-PRO" w:eastAsia="HG丸ｺﾞｼｯｸM-PRO" w:hAnsi="HG丸ｺﾞｼｯｸM-PRO" w:cs="Arial" w:hint="eastAsia"/>
          <w:color w:val="444444"/>
          <w:sz w:val="20"/>
          <w:szCs w:val="20"/>
        </w:rPr>
        <w:t>とな</w:t>
      </w:r>
      <w:r w:rsidR="004D4A88" w:rsidRPr="0012104D">
        <w:rPr>
          <w:rFonts w:ascii="HG丸ｺﾞｼｯｸM-PRO" w:eastAsia="HG丸ｺﾞｼｯｸM-PRO" w:hAnsi="HG丸ｺﾞｼｯｸM-PRO" w:cs="Arial" w:hint="eastAsia"/>
          <w:color w:val="444444"/>
          <w:sz w:val="20"/>
          <w:szCs w:val="20"/>
        </w:rPr>
        <w:t>っております</w:t>
      </w:r>
      <w:r w:rsidR="006C6655" w:rsidRPr="0012104D">
        <w:rPr>
          <w:rFonts w:ascii="HG丸ｺﾞｼｯｸM-PRO" w:eastAsia="HG丸ｺﾞｼｯｸM-PRO" w:hAnsi="HG丸ｺﾞｼｯｸM-PRO" w:cs="Arial" w:hint="eastAsia"/>
          <w:color w:val="444444"/>
          <w:sz w:val="20"/>
          <w:szCs w:val="20"/>
        </w:rPr>
        <w:t>。高校の枠を越え、科学に意欲・関心のある高校生が東北大学に集い、さらにすぐれた成果に対して国際会議で</w:t>
      </w:r>
      <w:bookmarkStart w:id="0" w:name="_GoBack"/>
      <w:bookmarkEnd w:id="0"/>
      <w:r w:rsidR="006C6655" w:rsidRPr="0012104D">
        <w:rPr>
          <w:rFonts w:ascii="HG丸ｺﾞｼｯｸM-PRO" w:eastAsia="HG丸ｺﾞｼｯｸM-PRO" w:hAnsi="HG丸ｺﾞｼｯｸM-PRO" w:cs="Arial" w:hint="eastAsia"/>
          <w:color w:val="444444"/>
          <w:sz w:val="20"/>
          <w:szCs w:val="20"/>
        </w:rPr>
        <w:t>の発表や論文発表、各種科学研究コンテストへも挑戦することで、科学者の卵として大きく飛翔する機会を提供し</w:t>
      </w:r>
      <w:r w:rsidR="00672515" w:rsidRPr="0012104D">
        <w:rPr>
          <w:rFonts w:ascii="HG丸ｺﾞｼｯｸM-PRO" w:eastAsia="HG丸ｺﾞｼｯｸM-PRO" w:hAnsi="HG丸ｺﾞｼｯｸM-PRO" w:cs="Arial" w:hint="eastAsia"/>
          <w:color w:val="444444"/>
          <w:sz w:val="20"/>
          <w:szCs w:val="20"/>
        </w:rPr>
        <w:t>てくれております</w:t>
      </w:r>
      <w:r w:rsidR="006C6655" w:rsidRPr="0012104D">
        <w:rPr>
          <w:rFonts w:ascii="HG丸ｺﾞｼｯｸM-PRO" w:eastAsia="HG丸ｺﾞｼｯｸM-PRO" w:hAnsi="HG丸ｺﾞｼｯｸM-PRO" w:cs="Arial" w:hint="eastAsia"/>
          <w:color w:val="444444"/>
          <w:sz w:val="20"/>
          <w:szCs w:val="20"/>
        </w:rPr>
        <w:t>。</w:t>
      </w:r>
    </w:p>
    <w:p w:rsidR="006C6655" w:rsidRPr="0012104D" w:rsidRDefault="006C6655" w:rsidP="006C6655">
      <w:pPr>
        <w:rPr>
          <w:rFonts w:ascii="HG丸ｺﾞｼｯｸM-PRO" w:eastAsia="HG丸ｺﾞｼｯｸM-PRO" w:hAnsi="HG丸ｺﾞｼｯｸM-PRO" w:cs="Arial"/>
          <w:color w:val="444444"/>
          <w:sz w:val="20"/>
          <w:szCs w:val="20"/>
        </w:rPr>
      </w:pPr>
    </w:p>
    <w:p w:rsidR="0012104D" w:rsidRDefault="004D4A88" w:rsidP="006C6655">
      <w:pPr>
        <w:rPr>
          <w:rFonts w:ascii="HG丸ｺﾞｼｯｸM-PRO" w:eastAsia="HG丸ｺﾞｼｯｸM-PRO" w:hAnsi="HG丸ｺﾞｼｯｸM-PRO" w:cs="Arial"/>
          <w:b/>
          <w:bCs/>
          <w:color w:val="444444"/>
          <w:sz w:val="20"/>
          <w:szCs w:val="20"/>
        </w:rPr>
      </w:pPr>
      <w:r w:rsidRPr="0012104D">
        <w:rPr>
          <w:rFonts w:ascii="HG丸ｺﾞｼｯｸM-PRO" w:eastAsia="HG丸ｺﾞｼｯｸM-PRO" w:hAnsi="HG丸ｺﾞｼｯｸM-PRO" w:cs="Arial" w:hint="eastAsia"/>
          <w:b/>
          <w:bCs/>
          <w:color w:val="444444"/>
          <w:sz w:val="20"/>
          <w:szCs w:val="20"/>
        </w:rPr>
        <w:t>応募方法</w:t>
      </w:r>
    </w:p>
    <w:p w:rsidR="006C6655" w:rsidRPr="0012104D" w:rsidRDefault="0012104D"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bCs/>
          <w:color w:val="444444"/>
          <w:sz w:val="20"/>
          <w:szCs w:val="20"/>
        </w:rPr>
        <w:t>応募方法</w:t>
      </w:r>
      <w:r w:rsidR="004D4A88" w:rsidRPr="0012104D">
        <w:rPr>
          <w:rFonts w:ascii="HG丸ｺﾞｼｯｸM-PRO" w:eastAsia="HG丸ｺﾞｼｯｸM-PRO" w:hAnsi="HG丸ｺﾞｼｯｸM-PRO" w:cs="Arial" w:hint="eastAsia"/>
          <w:bCs/>
          <w:color w:val="444444"/>
          <w:sz w:val="20"/>
          <w:szCs w:val="20"/>
        </w:rPr>
        <w:t>は、</w:t>
      </w:r>
      <w:r w:rsidR="006C6655" w:rsidRPr="0012104D">
        <w:rPr>
          <w:rFonts w:ascii="HG丸ｺﾞｼｯｸM-PRO" w:eastAsia="HG丸ｺﾞｼｯｸM-PRO" w:hAnsi="HG丸ｺﾞｼｯｸM-PRO" w:cs="Arial" w:hint="eastAsia"/>
          <w:bCs/>
          <w:color w:val="444444"/>
          <w:sz w:val="20"/>
          <w:szCs w:val="20"/>
        </w:rPr>
        <w:t>「自己推薦」、「学校推薦」、「スカウト」</w:t>
      </w:r>
      <w:r w:rsidR="006C6655" w:rsidRPr="0012104D">
        <w:rPr>
          <w:rFonts w:ascii="HG丸ｺﾞｼｯｸM-PRO" w:eastAsia="HG丸ｺﾞｼｯｸM-PRO" w:hAnsi="HG丸ｺﾞｼｯｸM-PRO" w:cs="Arial" w:hint="eastAsia"/>
          <w:color w:val="444444"/>
          <w:sz w:val="20"/>
          <w:szCs w:val="20"/>
        </w:rPr>
        <w:t>の３種類があります。</w:t>
      </w:r>
    </w:p>
    <w:p w:rsidR="004D4A88" w:rsidRPr="0012104D" w:rsidRDefault="004D4A88"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・自己推薦は、個人で応募するもので定員90名。(鹿沼高校参加者は、この枠での応募)</w:t>
      </w:r>
    </w:p>
    <w:p w:rsidR="004D4A88" w:rsidRPr="0012104D" w:rsidRDefault="004D4A88"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・学校推薦は、SSH校などからの学校推薦枠。</w:t>
      </w:r>
    </w:p>
    <w:p w:rsidR="004D4A88" w:rsidRPr="0012104D" w:rsidRDefault="004D4A88"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・スカウトは、大学教員の推薦によるもので、学校推薦とスカウト合わせて40名。</w:t>
      </w:r>
    </w:p>
    <w:p w:rsidR="004D4A88" w:rsidRPr="0012104D" w:rsidRDefault="004D4A88" w:rsidP="006C6655">
      <w:pPr>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上記3部門合計で参加者130名の高校生で構成されています。</w:t>
      </w:r>
    </w:p>
    <w:p w:rsidR="009463F8" w:rsidRPr="0012104D" w:rsidRDefault="009463F8" w:rsidP="006C6655">
      <w:pPr>
        <w:ind w:firstLineChars="100" w:firstLine="200"/>
        <w:rPr>
          <w:rFonts w:ascii="HG丸ｺﾞｼｯｸM-PRO" w:eastAsia="HG丸ｺﾞｼｯｸM-PRO" w:hAnsi="HG丸ｺﾞｼｯｸM-PRO" w:cs="Arial"/>
          <w:color w:val="444444"/>
          <w:sz w:val="20"/>
          <w:szCs w:val="20"/>
        </w:rPr>
      </w:pPr>
      <w:r w:rsidRPr="0012104D">
        <w:rPr>
          <w:rFonts w:ascii="HG丸ｺﾞｼｯｸM-PRO" w:eastAsia="HG丸ｺﾞｼｯｸM-PRO" w:hAnsi="HG丸ｺﾞｼｯｸM-PRO" w:cs="Arial" w:hint="eastAsia"/>
          <w:color w:val="444444"/>
          <w:sz w:val="20"/>
          <w:szCs w:val="20"/>
        </w:rPr>
        <w:t>研究発展コースⅠとは、</w:t>
      </w:r>
      <w:r w:rsidR="004D4A88" w:rsidRPr="0012104D">
        <w:rPr>
          <w:rFonts w:ascii="HG丸ｺﾞｼｯｸM-PRO" w:eastAsia="HG丸ｺﾞｼｯｸM-PRO" w:hAnsi="HG丸ｺﾞｼｯｸM-PRO" w:cs="Arial" w:hint="eastAsia"/>
          <w:color w:val="444444"/>
          <w:sz w:val="20"/>
          <w:szCs w:val="20"/>
        </w:rPr>
        <w:t>上記130名</w:t>
      </w:r>
      <w:r w:rsidRPr="0012104D">
        <w:rPr>
          <w:rFonts w:ascii="HG丸ｺﾞｼｯｸM-PRO" w:eastAsia="HG丸ｺﾞｼｯｸM-PRO" w:hAnsi="HG丸ｺﾞｼｯｸM-PRO" w:cs="Arial" w:hint="eastAsia"/>
          <w:color w:val="444444"/>
          <w:sz w:val="20"/>
          <w:szCs w:val="20"/>
        </w:rPr>
        <w:t>の中から選抜された生徒</w:t>
      </w:r>
      <w:r w:rsidR="0012104D">
        <w:rPr>
          <w:rFonts w:ascii="HG丸ｺﾞｼｯｸM-PRO" w:eastAsia="HG丸ｺﾞｼｯｸM-PRO" w:hAnsi="HG丸ｺﾞｼｯｸM-PRO" w:cs="Arial" w:hint="eastAsia"/>
          <w:color w:val="444444"/>
          <w:sz w:val="20"/>
          <w:szCs w:val="20"/>
        </w:rPr>
        <w:t>34名</w:t>
      </w:r>
      <w:r w:rsidRPr="0012104D">
        <w:rPr>
          <w:rFonts w:ascii="HG丸ｺﾞｼｯｸM-PRO" w:eastAsia="HG丸ｺﾞｼｯｸM-PRO" w:hAnsi="HG丸ｺﾞｼｯｸM-PRO" w:cs="Arial" w:hint="eastAsia"/>
          <w:color w:val="444444"/>
          <w:sz w:val="20"/>
          <w:szCs w:val="20"/>
        </w:rPr>
        <w:t>となります。その中から</w:t>
      </w:r>
      <w:r w:rsidR="00544ED0" w:rsidRPr="0012104D">
        <w:rPr>
          <w:rFonts w:ascii="HG丸ｺﾞｼｯｸM-PRO" w:eastAsia="HG丸ｺﾞｼｯｸM-PRO" w:hAnsi="HG丸ｺﾞｼｯｸM-PRO" w:cs="Arial" w:hint="eastAsia"/>
          <w:color w:val="444444"/>
          <w:sz w:val="20"/>
          <w:szCs w:val="20"/>
        </w:rPr>
        <w:t>口頭発表、ポスター発表の部に分かれて審査</w:t>
      </w:r>
      <w:r w:rsidR="0012104D">
        <w:rPr>
          <w:rFonts w:ascii="HG丸ｺﾞｼｯｸM-PRO" w:eastAsia="HG丸ｺﾞｼｯｸM-PRO" w:hAnsi="HG丸ｺﾞｼｯｸM-PRO" w:cs="Arial" w:hint="eastAsia"/>
          <w:color w:val="444444"/>
          <w:sz w:val="20"/>
          <w:szCs w:val="20"/>
        </w:rPr>
        <w:t>が行われました</w:t>
      </w:r>
      <w:r w:rsidR="00544ED0" w:rsidRPr="0012104D">
        <w:rPr>
          <w:rFonts w:ascii="HG丸ｺﾞｼｯｸM-PRO" w:eastAsia="HG丸ｺﾞｼｯｸM-PRO" w:hAnsi="HG丸ｺﾞｼｯｸM-PRO" w:cs="Arial" w:hint="eastAsia"/>
          <w:color w:val="444444"/>
          <w:sz w:val="20"/>
          <w:szCs w:val="20"/>
        </w:rPr>
        <w:t>。</w:t>
      </w:r>
    </w:p>
    <w:sectPr w:rsidR="009463F8" w:rsidRPr="0012104D" w:rsidSect="0012104D">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F8"/>
    <w:rsid w:val="00095D02"/>
    <w:rsid w:val="0012104D"/>
    <w:rsid w:val="001F744A"/>
    <w:rsid w:val="00390BC2"/>
    <w:rsid w:val="004D4A88"/>
    <w:rsid w:val="00544ED0"/>
    <w:rsid w:val="00672515"/>
    <w:rsid w:val="006C6655"/>
    <w:rsid w:val="008F52C6"/>
    <w:rsid w:val="0094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24B283"/>
  <w15:chartTrackingRefBased/>
  <w15:docId w15:val="{37E1B986-B41B-412A-9B9B-2A07CB1B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D02"/>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665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E929-E89D-4A0C-A48E-6B513005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君島 哲夫</dc:creator>
  <cp:keywords/>
  <dc:description/>
  <cp:lastModifiedBy>君島 哲夫</cp:lastModifiedBy>
  <cp:revision>4</cp:revision>
  <dcterms:created xsi:type="dcterms:W3CDTF">2017-03-13T01:31:00Z</dcterms:created>
  <dcterms:modified xsi:type="dcterms:W3CDTF">2017-03-13T05:46:00Z</dcterms:modified>
</cp:coreProperties>
</file>