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15F6" w14:textId="77777777" w:rsidR="001D4194" w:rsidRDefault="001D4194" w:rsidP="001D419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令和５年度　栃木県産業教育フェア</w:t>
      </w:r>
    </w:p>
    <w:p w14:paraId="28B06060" w14:textId="77777777" w:rsidR="001D4194" w:rsidRDefault="001D4194" w:rsidP="001D4194">
      <w:pPr>
        <w:jc w:val="center"/>
        <w:rPr>
          <w:rFonts w:ascii="ＭＳ ゴシック" w:eastAsia="ＭＳ ゴシック" w:hAnsi="ＭＳ ゴシック"/>
          <w:sz w:val="24"/>
          <w:szCs w:val="24"/>
        </w:rPr>
      </w:pPr>
      <w:r>
        <w:rPr>
          <w:rFonts w:ascii="ＭＳ ゴシック" w:eastAsia="ＭＳ ゴシック" w:hAnsi="ＭＳ ゴシック" w:hint="eastAsia"/>
          <w:noProof/>
          <w:sz w:val="24"/>
          <w:szCs w:val="24"/>
        </w:rPr>
        <w:t>（第34回全国産業教育フェア栃木大会プレ大会）</w:t>
      </w:r>
    </w:p>
    <w:p w14:paraId="116E0CD5" w14:textId="1C840E1A" w:rsidR="001D4194" w:rsidRDefault="001D4194" w:rsidP="001D4194">
      <w:pPr>
        <w:spacing w:line="4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「販売コーナー」募集要項</w:t>
      </w:r>
    </w:p>
    <w:p w14:paraId="45EF0592" w14:textId="77777777" w:rsidR="001D4194" w:rsidRPr="006C568F" w:rsidRDefault="001D4194" w:rsidP="001D4194">
      <w:pPr>
        <w:wordWrap w:val="0"/>
        <w:jc w:val="left"/>
        <w:rPr>
          <w:rFonts w:ascii="ＭＳ 明朝" w:eastAsia="ＭＳ 明朝" w:hAnsi="ＭＳ 明朝"/>
          <w:szCs w:val="21"/>
        </w:rPr>
      </w:pPr>
    </w:p>
    <w:p w14:paraId="7DB582BC" w14:textId="77777777" w:rsidR="001D4194" w:rsidRPr="006C568F" w:rsidRDefault="001D4194" w:rsidP="001D4194">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１　概要</w:t>
      </w:r>
    </w:p>
    <w:p w14:paraId="37655830" w14:textId="77777777" w:rsidR="001D4194" w:rsidRPr="006C568F" w:rsidRDefault="001D4194" w:rsidP="001D4194">
      <w:pPr>
        <w:wordWrap w:val="0"/>
        <w:ind w:leftChars="100" w:left="210" w:firstLineChars="100" w:firstLine="210"/>
        <w:jc w:val="left"/>
        <w:rPr>
          <w:rFonts w:ascii="ＭＳ 明朝" w:eastAsia="ＭＳ 明朝" w:hAnsi="ＭＳ 明朝"/>
          <w:szCs w:val="21"/>
        </w:rPr>
      </w:pPr>
      <w:r w:rsidRPr="006C568F">
        <w:rPr>
          <w:rFonts w:ascii="ＭＳ 明朝" w:eastAsia="ＭＳ 明朝" w:hAnsi="ＭＳ 明朝" w:hint="eastAsia"/>
          <w:szCs w:val="21"/>
        </w:rPr>
        <w:t>専門高校等で学ぶ</w:t>
      </w:r>
      <w:r>
        <w:rPr>
          <w:rFonts w:ascii="ＭＳ 明朝" w:eastAsia="ＭＳ 明朝" w:hAnsi="ＭＳ 明朝" w:hint="eastAsia"/>
          <w:szCs w:val="21"/>
        </w:rPr>
        <w:t>県内</w:t>
      </w:r>
      <w:r w:rsidRPr="006C568F">
        <w:rPr>
          <w:rFonts w:ascii="ＭＳ 明朝" w:eastAsia="ＭＳ 明朝" w:hAnsi="ＭＳ 明朝" w:hint="eastAsia"/>
          <w:szCs w:val="21"/>
        </w:rPr>
        <w:t>の高校生が、実習・課題研究等において製作した作品や研究成果の展示をする。</w:t>
      </w:r>
    </w:p>
    <w:p w14:paraId="45F506DF" w14:textId="77777777" w:rsidR="001D4194" w:rsidRPr="006C568F" w:rsidRDefault="001D4194" w:rsidP="001D4194">
      <w:pPr>
        <w:wordWrap w:val="0"/>
        <w:jc w:val="left"/>
        <w:rPr>
          <w:rFonts w:ascii="ＭＳ 明朝" w:eastAsia="ＭＳ 明朝" w:hAnsi="ＭＳ 明朝"/>
          <w:szCs w:val="21"/>
        </w:rPr>
      </w:pPr>
    </w:p>
    <w:p w14:paraId="64158641" w14:textId="77777777" w:rsidR="001D4194" w:rsidRPr="006C568F" w:rsidRDefault="001D4194" w:rsidP="001D4194">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２　作品数</w:t>
      </w:r>
    </w:p>
    <w:p w14:paraId="28CC6560" w14:textId="77777777" w:rsidR="001D4194" w:rsidRPr="006C568F" w:rsidRDefault="001D4194" w:rsidP="001D4194">
      <w:pPr>
        <w:wordWrap w:val="0"/>
        <w:jc w:val="left"/>
        <w:rPr>
          <w:rFonts w:ascii="ＭＳ 明朝" w:eastAsia="ＭＳ 明朝" w:hAnsi="ＭＳ 明朝"/>
          <w:szCs w:val="21"/>
        </w:rPr>
      </w:pPr>
      <w:r w:rsidRPr="006C568F">
        <w:rPr>
          <w:rFonts w:ascii="ＭＳ 明朝" w:eastAsia="ＭＳ 明朝" w:hAnsi="ＭＳ 明朝" w:hint="eastAsia"/>
          <w:szCs w:val="21"/>
        </w:rPr>
        <w:t xml:space="preserve">　</w:t>
      </w:r>
      <w:r>
        <w:rPr>
          <w:rFonts w:ascii="ＭＳ 明朝" w:eastAsia="ＭＳ 明朝" w:hAnsi="ＭＳ 明朝" w:hint="eastAsia"/>
          <w:szCs w:val="21"/>
        </w:rPr>
        <w:t xml:space="preserve">　申込数確定後に事務局で調整いたします。</w:t>
      </w:r>
    </w:p>
    <w:p w14:paraId="4459CDB8" w14:textId="77777777" w:rsidR="001D4194" w:rsidRPr="006C568F" w:rsidRDefault="001D4194" w:rsidP="001D4194">
      <w:pPr>
        <w:wordWrap w:val="0"/>
        <w:jc w:val="left"/>
        <w:rPr>
          <w:rFonts w:ascii="ＭＳ 明朝" w:eastAsia="ＭＳ 明朝" w:hAnsi="ＭＳ 明朝"/>
          <w:szCs w:val="21"/>
        </w:rPr>
      </w:pPr>
    </w:p>
    <w:p w14:paraId="4435EE60" w14:textId="77777777" w:rsidR="001D4194" w:rsidRPr="006C568F" w:rsidRDefault="001D4194" w:rsidP="001D4194">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３　日程</w:t>
      </w:r>
    </w:p>
    <w:p w14:paraId="6406AD3E" w14:textId="77777777" w:rsidR="001D4194" w:rsidRPr="006C568F" w:rsidRDefault="001D4194" w:rsidP="001D4194">
      <w:pPr>
        <w:wordWrap w:val="0"/>
        <w:ind w:firstLineChars="200" w:firstLine="420"/>
        <w:jc w:val="left"/>
        <w:rPr>
          <w:rFonts w:ascii="ＭＳ 明朝" w:eastAsia="ＭＳ 明朝" w:hAnsi="ＭＳ 明朝"/>
          <w:szCs w:val="21"/>
        </w:rPr>
      </w:pPr>
      <w:r w:rsidRPr="006C568F">
        <w:rPr>
          <w:rFonts w:ascii="ＭＳ 明朝" w:eastAsia="ＭＳ 明朝" w:hAnsi="ＭＳ 明朝" w:hint="eastAsia"/>
          <w:szCs w:val="21"/>
        </w:rPr>
        <w:t>令和</w:t>
      </w:r>
      <w:r>
        <w:rPr>
          <w:rFonts w:ascii="ＭＳ 明朝" w:eastAsia="ＭＳ 明朝" w:hAnsi="ＭＳ 明朝" w:hint="eastAsia"/>
          <w:szCs w:val="21"/>
        </w:rPr>
        <w:t>５</w:t>
      </w:r>
      <w:r w:rsidRPr="006C568F">
        <w:rPr>
          <w:rFonts w:ascii="ＭＳ 明朝" w:eastAsia="ＭＳ 明朝" w:hAnsi="ＭＳ 明朝" w:hint="eastAsia"/>
          <w:szCs w:val="21"/>
        </w:rPr>
        <w:t>年</w:t>
      </w:r>
      <w:r w:rsidRPr="006C568F">
        <w:rPr>
          <w:rFonts w:ascii="ＭＳ 明朝" w:eastAsia="ＭＳ 明朝" w:hAnsi="ＭＳ 明朝"/>
          <w:szCs w:val="21"/>
        </w:rPr>
        <w:t>1</w:t>
      </w:r>
      <w:r>
        <w:rPr>
          <w:rFonts w:ascii="ＭＳ 明朝" w:eastAsia="ＭＳ 明朝" w:hAnsi="ＭＳ 明朝"/>
          <w:szCs w:val="21"/>
        </w:rPr>
        <w:t>1</w:t>
      </w:r>
      <w:r w:rsidRPr="006C568F">
        <w:rPr>
          <w:rFonts w:ascii="ＭＳ 明朝" w:eastAsia="ＭＳ 明朝" w:hAnsi="ＭＳ 明朝"/>
          <w:szCs w:val="21"/>
        </w:rPr>
        <w:t>月</w:t>
      </w:r>
      <w:r>
        <w:rPr>
          <w:rFonts w:ascii="ＭＳ 明朝" w:eastAsia="ＭＳ 明朝" w:hAnsi="ＭＳ 明朝"/>
          <w:szCs w:val="21"/>
        </w:rPr>
        <w:t>11</w:t>
      </w:r>
      <w:r w:rsidRPr="006C568F">
        <w:rPr>
          <w:rFonts w:ascii="ＭＳ 明朝" w:eastAsia="ＭＳ 明朝" w:hAnsi="ＭＳ 明朝"/>
          <w:szCs w:val="21"/>
        </w:rPr>
        <w:t>日（土）</w:t>
      </w:r>
      <w:r>
        <w:rPr>
          <w:rFonts w:ascii="ＭＳ 明朝" w:eastAsia="ＭＳ 明朝" w:hAnsi="ＭＳ 明朝" w:hint="eastAsia"/>
          <w:szCs w:val="21"/>
        </w:rPr>
        <w:t xml:space="preserve">　９：</w:t>
      </w:r>
      <w:r>
        <w:rPr>
          <w:rFonts w:ascii="ＭＳ 明朝" w:eastAsia="ＭＳ 明朝" w:hAnsi="ＭＳ 明朝"/>
          <w:szCs w:val="21"/>
        </w:rPr>
        <w:t>3</w:t>
      </w:r>
      <w:r>
        <w:rPr>
          <w:rFonts w:ascii="ＭＳ 明朝" w:eastAsia="ＭＳ 明朝" w:hAnsi="ＭＳ 明朝" w:hint="eastAsia"/>
          <w:szCs w:val="21"/>
        </w:rPr>
        <w:t>0～1</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45</w:t>
      </w:r>
      <w:r>
        <w:rPr>
          <w:rFonts w:ascii="ＭＳ 明朝" w:eastAsia="ＭＳ 明朝" w:hAnsi="ＭＳ 明朝" w:hint="eastAsia"/>
          <w:szCs w:val="21"/>
        </w:rPr>
        <w:t>（時間は変更する可能性があります）</w:t>
      </w:r>
    </w:p>
    <w:p w14:paraId="6F311197" w14:textId="77777777" w:rsidR="001D4194" w:rsidRPr="006C568F" w:rsidRDefault="001D4194" w:rsidP="001D4194">
      <w:pPr>
        <w:wordWrap w:val="0"/>
        <w:jc w:val="left"/>
        <w:rPr>
          <w:rFonts w:ascii="ＭＳ 明朝" w:eastAsia="ＭＳ 明朝" w:hAnsi="ＭＳ 明朝"/>
          <w:szCs w:val="21"/>
        </w:rPr>
      </w:pPr>
    </w:p>
    <w:p w14:paraId="487CC78A" w14:textId="77777777" w:rsidR="001D4194" w:rsidRPr="006C568F" w:rsidRDefault="001D4194" w:rsidP="001D4194">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４　会場</w:t>
      </w:r>
    </w:p>
    <w:p w14:paraId="75FFD25F" w14:textId="77777777" w:rsidR="001D4194" w:rsidRDefault="001D4194" w:rsidP="001D4194">
      <w:pPr>
        <w:wordWrap w:val="0"/>
        <w:jc w:val="left"/>
        <w:rPr>
          <w:rFonts w:ascii="ＭＳ 明朝" w:eastAsia="ＭＳ 明朝" w:hAnsi="ＭＳ 明朝"/>
          <w:szCs w:val="21"/>
        </w:rPr>
      </w:pPr>
      <w:r>
        <w:rPr>
          <w:rFonts w:ascii="ＭＳ 明朝" w:eastAsia="ＭＳ 明朝" w:hAnsi="ＭＳ 明朝" w:hint="eastAsia"/>
          <w:szCs w:val="21"/>
        </w:rPr>
        <w:t xml:space="preserve">　　マロニエプラザ　（</w:t>
      </w:r>
      <w:r w:rsidRPr="006C568F">
        <w:rPr>
          <w:rFonts w:ascii="ＭＳ 明朝" w:eastAsia="ＭＳ 明朝" w:hAnsi="ＭＳ 明朝" w:hint="eastAsia"/>
          <w:szCs w:val="21"/>
        </w:rPr>
        <w:t>栃木県宇都宮市元今泉</w:t>
      </w:r>
      <w:r w:rsidRPr="006C568F">
        <w:rPr>
          <w:rFonts w:ascii="ＭＳ 明朝" w:eastAsia="ＭＳ 明朝" w:hAnsi="ＭＳ 明朝"/>
          <w:szCs w:val="21"/>
        </w:rPr>
        <w:t>6-1-37</w:t>
      </w:r>
      <w:r>
        <w:rPr>
          <w:rFonts w:ascii="ＭＳ 明朝" w:eastAsia="ＭＳ 明朝" w:hAnsi="ＭＳ 明朝" w:hint="eastAsia"/>
          <w:szCs w:val="21"/>
        </w:rPr>
        <w:t>）</w:t>
      </w:r>
    </w:p>
    <w:p w14:paraId="72366D29" w14:textId="77777777" w:rsidR="001D4194" w:rsidRPr="006C568F" w:rsidRDefault="001D4194" w:rsidP="001D4194">
      <w:pPr>
        <w:wordWrap w:val="0"/>
        <w:jc w:val="left"/>
        <w:rPr>
          <w:rFonts w:ascii="ＭＳ 明朝" w:eastAsia="ＭＳ 明朝" w:hAnsi="ＭＳ 明朝"/>
          <w:szCs w:val="21"/>
        </w:rPr>
      </w:pPr>
    </w:p>
    <w:p w14:paraId="2D06B867" w14:textId="77777777" w:rsidR="001D4194" w:rsidRPr="006C568F" w:rsidRDefault="001D4194" w:rsidP="001D4194">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５　内容等</w:t>
      </w:r>
    </w:p>
    <w:p w14:paraId="3C5B8245" w14:textId="5B1F80AD" w:rsidR="001D4194" w:rsidRPr="006C568F" w:rsidRDefault="001D4194" w:rsidP="001D4194">
      <w:pPr>
        <w:wordWrap w:val="0"/>
        <w:ind w:firstLineChars="100" w:firstLine="210"/>
        <w:jc w:val="left"/>
        <w:rPr>
          <w:rFonts w:ascii="ＭＳ 明朝" w:eastAsia="ＭＳ 明朝" w:hAnsi="ＭＳ 明朝"/>
          <w:szCs w:val="21"/>
        </w:rPr>
      </w:pPr>
      <w:r w:rsidRPr="006C568F">
        <w:rPr>
          <w:rFonts w:ascii="ＭＳ 明朝" w:eastAsia="ＭＳ 明朝" w:hAnsi="ＭＳ 明朝"/>
          <w:szCs w:val="21"/>
        </w:rPr>
        <w:t xml:space="preserve">(1) </w:t>
      </w:r>
      <w:r>
        <w:rPr>
          <w:rFonts w:ascii="ＭＳ 明朝" w:eastAsia="ＭＳ 明朝" w:hAnsi="ＭＳ 明朝" w:hint="eastAsia"/>
          <w:szCs w:val="21"/>
        </w:rPr>
        <w:t>販売ブース</w:t>
      </w:r>
      <w:r w:rsidR="00247EDF">
        <w:rPr>
          <w:rFonts w:ascii="ＭＳ 明朝" w:eastAsia="ＭＳ 明朝" w:hAnsi="ＭＳ 明朝" w:hint="eastAsia"/>
          <w:szCs w:val="21"/>
        </w:rPr>
        <w:t>（販売物を保管するスペースを含む）</w:t>
      </w:r>
      <w:r>
        <w:rPr>
          <w:rFonts w:ascii="ＭＳ 明朝" w:eastAsia="ＭＳ 明朝" w:hAnsi="ＭＳ 明朝" w:hint="eastAsia"/>
          <w:szCs w:val="21"/>
        </w:rPr>
        <w:t>は</w:t>
      </w:r>
      <w:r w:rsidRPr="006C568F">
        <w:rPr>
          <w:rFonts w:ascii="ＭＳ 明朝" w:eastAsia="ＭＳ 明朝" w:hAnsi="ＭＳ 明朝"/>
          <w:szCs w:val="21"/>
        </w:rPr>
        <w:t>次の範囲とする。</w:t>
      </w:r>
    </w:p>
    <w:tbl>
      <w:tblPr>
        <w:tblW w:w="9480" w:type="dxa"/>
        <w:tblInd w:w="468" w:type="dxa"/>
        <w:tblLayout w:type="fixed"/>
        <w:tblCellMar>
          <w:left w:w="0" w:type="dxa"/>
          <w:right w:w="0" w:type="dxa"/>
        </w:tblCellMar>
        <w:tblLook w:val="0000" w:firstRow="0" w:lastRow="0" w:firstColumn="0" w:lastColumn="0" w:noHBand="0" w:noVBand="0"/>
      </w:tblPr>
      <w:tblGrid>
        <w:gridCol w:w="1320"/>
        <w:gridCol w:w="1320"/>
        <w:gridCol w:w="1320"/>
        <w:gridCol w:w="5520"/>
      </w:tblGrid>
      <w:tr w:rsidR="001D4194" w:rsidRPr="006C568F" w14:paraId="185466C4" w14:textId="77777777" w:rsidTr="00613C7A">
        <w:trPr>
          <w:trHeight w:val="432"/>
        </w:trPr>
        <w:tc>
          <w:tcPr>
            <w:tcW w:w="1320" w:type="dxa"/>
            <w:tcBorders>
              <w:top w:val="single" w:sz="12" w:space="0" w:color="000000"/>
              <w:left w:val="single" w:sz="12" w:space="0" w:color="000000"/>
              <w:bottom w:val="double" w:sz="4" w:space="0" w:color="000000"/>
              <w:right w:val="single" w:sz="4" w:space="0" w:color="000000"/>
            </w:tcBorders>
            <w:tcMar>
              <w:left w:w="49" w:type="dxa"/>
              <w:right w:w="49" w:type="dxa"/>
            </w:tcMar>
            <w:vAlign w:val="center"/>
          </w:tcPr>
          <w:p w14:paraId="1DA15315" w14:textId="681509E5" w:rsidR="001D4194" w:rsidRPr="006C568F" w:rsidRDefault="001D4194" w:rsidP="00613C7A">
            <w:pPr>
              <w:overflowPunct w:val="0"/>
              <w:spacing w:line="242" w:lineRule="exact"/>
              <w:jc w:val="center"/>
              <w:textAlignment w:val="baseline"/>
              <w:rPr>
                <w:rFonts w:ascii="ＭＳ 明朝" w:eastAsia="ＭＳ 明朝" w:hAnsi="ＭＳ 明朝" w:cs="ＭＳ 明朝"/>
                <w:color w:val="000000"/>
                <w:kern w:val="0"/>
                <w:sz w:val="22"/>
              </w:rPr>
            </w:pPr>
            <w:bookmarkStart w:id="0" w:name="_Hlk131603778"/>
            <w:r w:rsidRPr="006C568F">
              <w:rPr>
                <w:rFonts w:ascii="ＭＳ 明朝" w:eastAsia="ＭＳ 明朝" w:hAnsi="ＭＳ 明朝" w:cs="ＭＳ 明朝"/>
                <w:color w:val="000000"/>
                <w:kern w:val="0"/>
                <w:sz w:val="22"/>
              </w:rPr>
              <w:t>奥</w:t>
            </w:r>
            <w:r w:rsidR="00247EDF">
              <w:rPr>
                <w:rFonts w:ascii="ＭＳ 明朝" w:eastAsia="ＭＳ 明朝" w:hAnsi="ＭＳ 明朝" w:cs="ＭＳ 明朝" w:hint="eastAsia"/>
                <w:color w:val="000000"/>
                <w:kern w:val="0"/>
                <w:sz w:val="22"/>
              </w:rPr>
              <w:t xml:space="preserve">　</w:t>
            </w:r>
            <w:r w:rsidRPr="006C568F">
              <w:rPr>
                <w:rFonts w:ascii="ＭＳ 明朝" w:eastAsia="ＭＳ 明朝" w:hAnsi="ＭＳ 明朝" w:cs="ＭＳ 明朝"/>
                <w:color w:val="000000"/>
                <w:kern w:val="0"/>
                <w:sz w:val="22"/>
              </w:rPr>
              <w:t>行</w:t>
            </w:r>
          </w:p>
        </w:tc>
        <w:tc>
          <w:tcPr>
            <w:tcW w:w="1320" w:type="dxa"/>
            <w:tcBorders>
              <w:top w:val="single" w:sz="12" w:space="0" w:color="000000"/>
              <w:left w:val="single" w:sz="4" w:space="0" w:color="000000"/>
              <w:bottom w:val="double" w:sz="4" w:space="0" w:color="000000"/>
              <w:right w:val="single" w:sz="4" w:space="0" w:color="000000"/>
            </w:tcBorders>
            <w:tcMar>
              <w:left w:w="49" w:type="dxa"/>
              <w:right w:w="49" w:type="dxa"/>
            </w:tcMar>
            <w:vAlign w:val="center"/>
          </w:tcPr>
          <w:p w14:paraId="50FD0114" w14:textId="6C427F82" w:rsidR="001D4194" w:rsidRPr="006C568F" w:rsidRDefault="00247EDF" w:rsidP="00613C7A">
            <w:pPr>
              <w:overflowPunct w:val="0"/>
              <w:spacing w:line="242" w:lineRule="exact"/>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横　</w:t>
            </w:r>
            <w:r w:rsidR="001D4194" w:rsidRPr="006C568F">
              <w:rPr>
                <w:rFonts w:ascii="ＭＳ 明朝" w:eastAsia="ＭＳ 明朝" w:hAnsi="ＭＳ 明朝" w:cs="ＭＳ 明朝"/>
                <w:color w:val="000000"/>
                <w:kern w:val="0"/>
                <w:sz w:val="22"/>
              </w:rPr>
              <w:t>幅</w:t>
            </w:r>
          </w:p>
        </w:tc>
        <w:tc>
          <w:tcPr>
            <w:tcW w:w="1320" w:type="dxa"/>
            <w:tcBorders>
              <w:top w:val="single" w:sz="12" w:space="0" w:color="000000"/>
              <w:left w:val="single" w:sz="4" w:space="0" w:color="000000"/>
              <w:bottom w:val="double" w:sz="4" w:space="0" w:color="000000"/>
              <w:right w:val="single" w:sz="4" w:space="0" w:color="000000"/>
            </w:tcBorders>
            <w:tcMar>
              <w:left w:w="49" w:type="dxa"/>
              <w:right w:w="49" w:type="dxa"/>
            </w:tcMar>
            <w:vAlign w:val="center"/>
          </w:tcPr>
          <w:p w14:paraId="151F3BCD" w14:textId="77777777" w:rsidR="001D4194" w:rsidRPr="006C568F" w:rsidRDefault="001D4194" w:rsidP="00613C7A">
            <w:pPr>
              <w:overflowPunct w:val="0"/>
              <w:spacing w:line="242" w:lineRule="exact"/>
              <w:jc w:val="center"/>
              <w:textAlignment w:val="baseline"/>
              <w:rPr>
                <w:rFonts w:ascii="ＭＳ 明朝" w:eastAsia="ＭＳ 明朝" w:hAnsi="ＭＳ 明朝" w:cs="ＭＳ 明朝"/>
                <w:color w:val="000000"/>
                <w:kern w:val="0"/>
                <w:sz w:val="22"/>
              </w:rPr>
            </w:pPr>
            <w:r w:rsidRPr="006C568F">
              <w:rPr>
                <w:rFonts w:ascii="ＭＳ 明朝" w:eastAsia="ＭＳ 明朝" w:hAnsi="ＭＳ 明朝" w:cs="ＭＳ 明朝"/>
                <w:color w:val="000000"/>
                <w:kern w:val="0"/>
                <w:sz w:val="22"/>
              </w:rPr>
              <w:t>高　さ</w:t>
            </w:r>
          </w:p>
        </w:tc>
        <w:tc>
          <w:tcPr>
            <w:tcW w:w="5520" w:type="dxa"/>
            <w:tcBorders>
              <w:top w:val="single" w:sz="12" w:space="0" w:color="000000"/>
              <w:left w:val="single" w:sz="4" w:space="0" w:color="000000"/>
              <w:bottom w:val="double" w:sz="4" w:space="0" w:color="000000"/>
              <w:right w:val="single" w:sz="12" w:space="0" w:color="000000"/>
            </w:tcBorders>
            <w:tcMar>
              <w:left w:w="49" w:type="dxa"/>
              <w:right w:w="49" w:type="dxa"/>
            </w:tcMar>
            <w:vAlign w:val="center"/>
          </w:tcPr>
          <w:p w14:paraId="6A45F1A6" w14:textId="77777777" w:rsidR="001D4194" w:rsidRPr="006C568F" w:rsidRDefault="001D4194" w:rsidP="00613C7A">
            <w:pPr>
              <w:overflowPunct w:val="0"/>
              <w:spacing w:line="242" w:lineRule="exact"/>
              <w:jc w:val="center"/>
              <w:textAlignment w:val="baseline"/>
              <w:rPr>
                <w:rFonts w:ascii="ＭＳ 明朝" w:eastAsia="ＭＳ 明朝" w:hAnsi="ＭＳ 明朝" w:cs="ＭＳ 明朝"/>
                <w:color w:val="000000"/>
                <w:kern w:val="0"/>
                <w:sz w:val="22"/>
              </w:rPr>
            </w:pPr>
            <w:r w:rsidRPr="006C568F">
              <w:rPr>
                <w:rFonts w:ascii="ＭＳ 明朝" w:eastAsia="ＭＳ 明朝" w:hAnsi="ＭＳ 明朝" w:cs="ＭＳ 明朝"/>
                <w:color w:val="000000"/>
                <w:kern w:val="0"/>
                <w:sz w:val="22"/>
              </w:rPr>
              <w:t>使　　用　　電　　源</w:t>
            </w:r>
          </w:p>
        </w:tc>
      </w:tr>
      <w:tr w:rsidR="001D4194" w:rsidRPr="006C568F" w14:paraId="5F9BDBFB" w14:textId="77777777" w:rsidTr="00613C7A">
        <w:trPr>
          <w:trHeight w:val="754"/>
        </w:trPr>
        <w:tc>
          <w:tcPr>
            <w:tcW w:w="1320" w:type="dxa"/>
            <w:tcBorders>
              <w:top w:val="double" w:sz="4" w:space="0" w:color="000000"/>
              <w:left w:val="single" w:sz="12" w:space="0" w:color="000000"/>
              <w:bottom w:val="single" w:sz="12" w:space="0" w:color="000000"/>
              <w:right w:val="single" w:sz="4" w:space="0" w:color="000000"/>
            </w:tcBorders>
            <w:tcMar>
              <w:left w:w="49" w:type="dxa"/>
              <w:right w:w="49" w:type="dxa"/>
            </w:tcMar>
            <w:vAlign w:val="center"/>
          </w:tcPr>
          <w:p w14:paraId="78F73189" w14:textId="32F6C48F" w:rsidR="001D4194" w:rsidRPr="006C568F" w:rsidRDefault="00247EDF" w:rsidP="00247EDF">
            <w:pPr>
              <w:overflowPunct w:val="0"/>
              <w:spacing w:line="242" w:lineRule="exact"/>
              <w:jc w:val="center"/>
              <w:textAlignment w:val="baseline"/>
              <w:rPr>
                <w:rFonts w:ascii="ＭＳ 明朝" w:eastAsia="ＭＳ 明朝" w:hAnsi="ＭＳ 明朝" w:cs="ＭＳ 明朝"/>
                <w:color w:val="000000"/>
                <w:kern w:val="0"/>
                <w:sz w:val="22"/>
              </w:rPr>
            </w:pPr>
            <w:bookmarkStart w:id="1" w:name="_Hlk131604242"/>
            <w:r>
              <w:rPr>
                <w:rFonts w:ascii="ＭＳ 明朝" w:eastAsia="ＭＳ 明朝" w:hAnsi="ＭＳ 明朝" w:cs="ＭＳ 明朝"/>
                <w:color w:val="000000"/>
                <w:kern w:val="0"/>
                <w:sz w:val="22"/>
              </w:rPr>
              <w:t>4.0</w:t>
            </w:r>
            <w:r w:rsidR="001D4194" w:rsidRPr="006C568F">
              <w:rPr>
                <w:rFonts w:ascii="ＭＳ 明朝" w:eastAsia="ＭＳ 明朝" w:hAnsi="ＭＳ 明朝" w:cs="ＭＳ 明朝"/>
                <w:color w:val="000000"/>
                <w:kern w:val="0"/>
                <w:sz w:val="22"/>
              </w:rPr>
              <w:t>m以内</w:t>
            </w:r>
          </w:p>
        </w:tc>
        <w:tc>
          <w:tcPr>
            <w:tcW w:w="1320" w:type="dxa"/>
            <w:tcBorders>
              <w:top w:val="double" w:sz="4" w:space="0" w:color="000000"/>
              <w:left w:val="single" w:sz="4" w:space="0" w:color="000000"/>
              <w:bottom w:val="single" w:sz="12" w:space="0" w:color="000000"/>
              <w:right w:val="single" w:sz="4" w:space="0" w:color="000000"/>
            </w:tcBorders>
            <w:tcMar>
              <w:left w:w="49" w:type="dxa"/>
              <w:right w:w="49" w:type="dxa"/>
            </w:tcMar>
            <w:vAlign w:val="center"/>
          </w:tcPr>
          <w:p w14:paraId="3E3447C9" w14:textId="3F7ACBCA" w:rsidR="001D4194" w:rsidRPr="006C568F" w:rsidRDefault="00247EDF" w:rsidP="00613C7A">
            <w:pPr>
              <w:overflowPunct w:val="0"/>
              <w:spacing w:line="242" w:lineRule="exact"/>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t>1.8</w:t>
            </w:r>
            <w:r w:rsidR="001D4194" w:rsidRPr="006C568F">
              <w:rPr>
                <w:rFonts w:ascii="ＭＳ 明朝" w:eastAsia="ＭＳ 明朝" w:hAnsi="ＭＳ 明朝" w:cs="ＭＳ 明朝"/>
                <w:color w:val="000000"/>
                <w:kern w:val="0"/>
                <w:sz w:val="22"/>
              </w:rPr>
              <w:t>m以内</w:t>
            </w:r>
          </w:p>
        </w:tc>
        <w:tc>
          <w:tcPr>
            <w:tcW w:w="1320" w:type="dxa"/>
            <w:tcBorders>
              <w:top w:val="double" w:sz="4" w:space="0" w:color="000000"/>
              <w:left w:val="single" w:sz="4" w:space="0" w:color="000000"/>
              <w:bottom w:val="single" w:sz="12" w:space="0" w:color="000000"/>
              <w:right w:val="single" w:sz="4" w:space="0" w:color="000000"/>
            </w:tcBorders>
            <w:tcMar>
              <w:left w:w="49" w:type="dxa"/>
              <w:right w:w="49" w:type="dxa"/>
            </w:tcMar>
            <w:vAlign w:val="center"/>
          </w:tcPr>
          <w:p w14:paraId="76B2BCF6" w14:textId="4AD1CEDB" w:rsidR="001D4194" w:rsidRPr="006C568F" w:rsidRDefault="00247EDF" w:rsidP="00613C7A">
            <w:pPr>
              <w:overflowPunct w:val="0"/>
              <w:spacing w:line="242" w:lineRule="exact"/>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t>1</w:t>
            </w:r>
            <w:r w:rsidR="001D4194" w:rsidRPr="006C568F">
              <w:rPr>
                <w:rFonts w:ascii="ＭＳ 明朝" w:eastAsia="ＭＳ 明朝" w:hAnsi="ＭＳ 明朝" w:cs="ＭＳ 明朝"/>
                <w:color w:val="000000"/>
                <w:kern w:val="0"/>
                <w:sz w:val="22"/>
              </w:rPr>
              <w:t>.</w:t>
            </w:r>
            <w:r>
              <w:rPr>
                <w:rFonts w:ascii="ＭＳ 明朝" w:eastAsia="ＭＳ 明朝" w:hAnsi="ＭＳ 明朝" w:cs="ＭＳ 明朝"/>
                <w:color w:val="000000"/>
                <w:kern w:val="0"/>
                <w:sz w:val="22"/>
              </w:rPr>
              <w:t>8m</w:t>
            </w:r>
            <w:r>
              <w:rPr>
                <w:rFonts w:ascii="ＭＳ 明朝" w:eastAsia="ＭＳ 明朝" w:hAnsi="ＭＳ 明朝" w:cs="ＭＳ 明朝" w:hint="eastAsia"/>
                <w:color w:val="000000"/>
                <w:kern w:val="0"/>
                <w:sz w:val="22"/>
              </w:rPr>
              <w:t>以内</w:t>
            </w:r>
          </w:p>
        </w:tc>
        <w:tc>
          <w:tcPr>
            <w:tcW w:w="5520" w:type="dxa"/>
            <w:tcBorders>
              <w:top w:val="double" w:sz="4" w:space="0" w:color="000000"/>
              <w:left w:val="single" w:sz="4" w:space="0" w:color="000000"/>
              <w:bottom w:val="single" w:sz="12" w:space="0" w:color="000000"/>
              <w:right w:val="single" w:sz="12" w:space="0" w:color="000000"/>
            </w:tcBorders>
            <w:tcMar>
              <w:left w:w="49" w:type="dxa"/>
              <w:right w:w="49" w:type="dxa"/>
            </w:tcMar>
            <w:vAlign w:val="center"/>
          </w:tcPr>
          <w:p w14:paraId="42082C7E" w14:textId="77777777" w:rsidR="001D4194" w:rsidRPr="006C568F" w:rsidRDefault="001D4194" w:rsidP="00613C7A">
            <w:pPr>
              <w:overflowPunct w:val="0"/>
              <w:spacing w:line="242" w:lineRule="exact"/>
              <w:ind w:firstLineChars="100" w:firstLine="220"/>
              <w:jc w:val="left"/>
              <w:textAlignment w:val="baseline"/>
              <w:rPr>
                <w:rFonts w:ascii="ＭＳ 明朝" w:eastAsia="ＭＳ 明朝" w:hAnsi="ＭＳ 明朝" w:cs="ＭＳ 明朝"/>
                <w:color w:val="000000"/>
                <w:kern w:val="0"/>
                <w:sz w:val="22"/>
              </w:rPr>
            </w:pPr>
            <w:r w:rsidRPr="006C568F">
              <w:rPr>
                <w:rFonts w:ascii="ＭＳ 明朝" w:eastAsia="ＭＳ 明朝" w:hAnsi="ＭＳ 明朝" w:cs="ＭＳ 明朝"/>
                <w:color w:val="000000"/>
                <w:kern w:val="0"/>
                <w:sz w:val="22"/>
              </w:rPr>
              <w:t>※必要な場合のみ</w:t>
            </w:r>
          </w:p>
          <w:p w14:paraId="4E9FB2D1" w14:textId="77777777" w:rsidR="001D4194" w:rsidRPr="006C568F" w:rsidRDefault="001D4194" w:rsidP="00613C7A">
            <w:pPr>
              <w:overflowPunct w:val="0"/>
              <w:spacing w:line="242" w:lineRule="exact"/>
              <w:ind w:firstLineChars="200" w:firstLine="440"/>
              <w:jc w:val="left"/>
              <w:textAlignment w:val="baseline"/>
              <w:rPr>
                <w:rFonts w:ascii="ＭＳ 明朝" w:eastAsia="ＭＳ 明朝" w:hAnsi="ＭＳ 明朝" w:cs="ＭＳ 明朝"/>
                <w:color w:val="000000"/>
                <w:kern w:val="0"/>
                <w:sz w:val="22"/>
              </w:rPr>
            </w:pPr>
            <w:r w:rsidRPr="006C568F">
              <w:rPr>
                <w:rFonts w:ascii="ＭＳ 明朝" w:eastAsia="ＭＳ 明朝" w:hAnsi="ＭＳ 明朝" w:cs="ＭＳ 明朝"/>
                <w:color w:val="000000"/>
                <w:kern w:val="0"/>
                <w:sz w:val="22"/>
              </w:rPr>
              <w:t>単相交流50Hz、100V（200V不可）、</w:t>
            </w:r>
            <w:r>
              <w:rPr>
                <w:rFonts w:ascii="ＭＳ 明朝" w:eastAsia="ＭＳ 明朝" w:hAnsi="ＭＳ 明朝" w:cs="ＭＳ 明朝" w:hint="eastAsia"/>
                <w:color w:val="000000"/>
                <w:kern w:val="0"/>
                <w:sz w:val="22"/>
              </w:rPr>
              <w:t>1</w:t>
            </w:r>
            <w:r w:rsidRPr="006C568F">
              <w:rPr>
                <w:rFonts w:ascii="ＭＳ 明朝" w:eastAsia="ＭＳ 明朝" w:hAnsi="ＭＳ 明朝" w:cs="ＭＳ 明朝"/>
                <w:color w:val="000000"/>
                <w:kern w:val="0"/>
                <w:sz w:val="22"/>
              </w:rPr>
              <w:t>5A以下</w:t>
            </w:r>
          </w:p>
        </w:tc>
      </w:tr>
      <w:bookmarkEnd w:id="0"/>
      <w:bookmarkEnd w:id="1"/>
    </w:tbl>
    <w:p w14:paraId="6D827F4B" w14:textId="77777777" w:rsidR="001D4194" w:rsidRPr="006C568F" w:rsidRDefault="001D4194" w:rsidP="001D4194">
      <w:pPr>
        <w:wordWrap w:val="0"/>
        <w:jc w:val="left"/>
        <w:rPr>
          <w:rFonts w:ascii="ＭＳ 明朝" w:eastAsia="ＭＳ 明朝" w:hAnsi="ＭＳ 明朝"/>
          <w:szCs w:val="21"/>
        </w:rPr>
      </w:pPr>
    </w:p>
    <w:p w14:paraId="425A5F06" w14:textId="77777777" w:rsidR="001D4194" w:rsidRPr="006C568F" w:rsidRDefault="001D4194" w:rsidP="001D4194">
      <w:pPr>
        <w:wordWrap w:val="0"/>
        <w:ind w:firstLineChars="100" w:firstLine="210"/>
        <w:jc w:val="left"/>
        <w:rPr>
          <w:rFonts w:ascii="ＭＳ 明朝" w:eastAsia="ＭＳ 明朝" w:hAnsi="ＭＳ 明朝"/>
          <w:szCs w:val="21"/>
        </w:rPr>
      </w:pPr>
      <w:r w:rsidRPr="006C568F">
        <w:rPr>
          <w:rFonts w:ascii="ＭＳ 明朝" w:eastAsia="ＭＳ 明朝" w:hAnsi="ＭＳ 明朝"/>
          <w:szCs w:val="21"/>
        </w:rPr>
        <w:t>(2) 次に該当するものの使用は</w:t>
      </w:r>
      <w:r>
        <w:rPr>
          <w:rFonts w:ascii="ＭＳ 明朝" w:eastAsia="ＭＳ 明朝" w:hAnsi="ＭＳ 明朝" w:hint="eastAsia"/>
          <w:szCs w:val="21"/>
        </w:rPr>
        <w:t>原則</w:t>
      </w:r>
      <w:r w:rsidRPr="006C568F">
        <w:rPr>
          <w:rFonts w:ascii="ＭＳ 明朝" w:eastAsia="ＭＳ 明朝" w:hAnsi="ＭＳ 明朝"/>
          <w:szCs w:val="21"/>
        </w:rPr>
        <w:t>禁止</w:t>
      </w:r>
      <w:r>
        <w:rPr>
          <w:rFonts w:ascii="ＭＳ 明朝" w:eastAsia="ＭＳ 明朝" w:hAnsi="ＭＳ 明朝" w:hint="eastAsia"/>
          <w:szCs w:val="21"/>
        </w:rPr>
        <w:t>と</w:t>
      </w:r>
      <w:r w:rsidRPr="006C568F">
        <w:rPr>
          <w:rFonts w:ascii="ＭＳ 明朝" w:eastAsia="ＭＳ 明朝" w:hAnsi="ＭＳ 明朝"/>
          <w:szCs w:val="21"/>
        </w:rPr>
        <w:t>する。</w:t>
      </w:r>
    </w:p>
    <w:p w14:paraId="1FFC4FE9" w14:textId="77777777" w:rsidR="001D4194" w:rsidRPr="006C568F" w:rsidRDefault="001D4194" w:rsidP="001D4194">
      <w:pPr>
        <w:wordWrap w:val="0"/>
        <w:ind w:firstLineChars="300" w:firstLine="630"/>
        <w:jc w:val="left"/>
        <w:rPr>
          <w:rFonts w:ascii="ＭＳ 明朝" w:eastAsia="ＭＳ 明朝" w:hAnsi="ＭＳ 明朝"/>
          <w:szCs w:val="21"/>
        </w:rPr>
      </w:pPr>
      <w:r w:rsidRPr="006C568F">
        <w:rPr>
          <w:rFonts w:ascii="ＭＳ 明朝" w:eastAsia="ＭＳ 明朝" w:hAnsi="ＭＳ 明朝" w:hint="eastAsia"/>
          <w:szCs w:val="21"/>
        </w:rPr>
        <w:t>ア</w:t>
      </w:r>
      <w:r w:rsidRPr="006C568F">
        <w:rPr>
          <w:rFonts w:ascii="ＭＳ 明朝" w:eastAsia="ＭＳ 明朝" w:hAnsi="ＭＳ 明朝"/>
          <w:szCs w:val="21"/>
        </w:rPr>
        <w:t xml:space="preserve"> 火気及び水を使用するもの。</w:t>
      </w:r>
    </w:p>
    <w:p w14:paraId="2D92523F" w14:textId="77777777" w:rsidR="001D4194" w:rsidRPr="006C568F" w:rsidRDefault="001D4194" w:rsidP="001D4194">
      <w:pPr>
        <w:wordWrap w:val="0"/>
        <w:ind w:firstLineChars="300" w:firstLine="630"/>
        <w:jc w:val="left"/>
        <w:rPr>
          <w:rFonts w:ascii="ＭＳ 明朝" w:eastAsia="ＭＳ 明朝" w:hAnsi="ＭＳ 明朝"/>
          <w:szCs w:val="21"/>
        </w:rPr>
      </w:pPr>
      <w:r w:rsidRPr="006C568F">
        <w:rPr>
          <w:rFonts w:ascii="ＭＳ 明朝" w:eastAsia="ＭＳ 明朝" w:hAnsi="ＭＳ 明朝" w:hint="eastAsia"/>
          <w:szCs w:val="21"/>
        </w:rPr>
        <w:t>イ</w:t>
      </w:r>
      <w:r w:rsidRPr="006C568F">
        <w:rPr>
          <w:rFonts w:ascii="ＭＳ 明朝" w:eastAsia="ＭＳ 明朝" w:hAnsi="ＭＳ 明朝"/>
          <w:szCs w:val="21"/>
        </w:rPr>
        <w:t xml:space="preserve"> 大きな音や強い光を出すもの、臭い・ガス・煙を発生するもの。</w:t>
      </w:r>
    </w:p>
    <w:p w14:paraId="616A01FE" w14:textId="77777777" w:rsidR="001D4194" w:rsidRPr="006C568F" w:rsidRDefault="001D4194" w:rsidP="001D4194">
      <w:pPr>
        <w:wordWrap w:val="0"/>
        <w:ind w:firstLineChars="300" w:firstLine="630"/>
        <w:jc w:val="left"/>
        <w:rPr>
          <w:rFonts w:ascii="ＭＳ 明朝" w:eastAsia="ＭＳ 明朝" w:hAnsi="ＭＳ 明朝"/>
          <w:szCs w:val="21"/>
        </w:rPr>
      </w:pPr>
      <w:r w:rsidRPr="006C568F">
        <w:rPr>
          <w:rFonts w:ascii="ＭＳ 明朝" w:eastAsia="ＭＳ 明朝" w:hAnsi="ＭＳ 明朝" w:hint="eastAsia"/>
          <w:szCs w:val="21"/>
        </w:rPr>
        <w:t>ウ</w:t>
      </w:r>
      <w:r w:rsidRPr="006C568F">
        <w:rPr>
          <w:rFonts w:ascii="ＭＳ 明朝" w:eastAsia="ＭＳ 明朝" w:hAnsi="ＭＳ 明朝"/>
          <w:szCs w:val="21"/>
        </w:rPr>
        <w:t xml:space="preserve"> 倒れる危険性のあるものや重量のあるもの等の床を傷つけやすいもの。</w:t>
      </w:r>
    </w:p>
    <w:p w14:paraId="3ADB5593" w14:textId="77777777" w:rsidR="001D4194" w:rsidRPr="006C568F" w:rsidRDefault="001D4194" w:rsidP="001D4194">
      <w:pPr>
        <w:wordWrap w:val="0"/>
        <w:ind w:firstLineChars="300" w:firstLine="630"/>
        <w:jc w:val="left"/>
        <w:rPr>
          <w:rFonts w:ascii="ＭＳ 明朝" w:eastAsia="ＭＳ 明朝" w:hAnsi="ＭＳ 明朝"/>
          <w:szCs w:val="21"/>
        </w:rPr>
      </w:pPr>
      <w:r w:rsidRPr="006C568F">
        <w:rPr>
          <w:rFonts w:ascii="ＭＳ 明朝" w:eastAsia="ＭＳ 明朝" w:hAnsi="ＭＳ 明朝" w:hint="eastAsia"/>
          <w:szCs w:val="21"/>
        </w:rPr>
        <w:t>エ</w:t>
      </w:r>
      <w:r w:rsidRPr="006C568F">
        <w:rPr>
          <w:rFonts w:ascii="ＭＳ 明朝" w:eastAsia="ＭＳ 明朝" w:hAnsi="ＭＳ 明朝"/>
          <w:szCs w:val="21"/>
        </w:rPr>
        <w:t xml:space="preserve"> スポット照明等、特別な照明を必要とするもの。</w:t>
      </w:r>
    </w:p>
    <w:p w14:paraId="3238A08B" w14:textId="74B85338" w:rsidR="001D4194" w:rsidRPr="006C568F" w:rsidRDefault="001D4194" w:rsidP="00582914">
      <w:pPr>
        <w:wordWrap w:val="0"/>
        <w:ind w:firstLineChars="300" w:firstLine="630"/>
        <w:jc w:val="left"/>
        <w:rPr>
          <w:rFonts w:ascii="ＭＳ 明朝" w:eastAsia="ＭＳ 明朝" w:hAnsi="ＭＳ 明朝"/>
          <w:szCs w:val="21"/>
        </w:rPr>
      </w:pPr>
      <w:r w:rsidRPr="006C568F">
        <w:rPr>
          <w:rFonts w:ascii="ＭＳ 明朝" w:eastAsia="ＭＳ 明朝" w:hAnsi="ＭＳ 明朝" w:hint="eastAsia"/>
          <w:szCs w:val="21"/>
        </w:rPr>
        <w:t>オ</w:t>
      </w:r>
      <w:r w:rsidRPr="006C568F">
        <w:rPr>
          <w:rFonts w:ascii="ＭＳ 明朝" w:eastAsia="ＭＳ 明朝" w:hAnsi="ＭＳ 明朝"/>
          <w:szCs w:val="21"/>
        </w:rPr>
        <w:t xml:space="preserve"> 展示スペース以上の面積を必要とするもの、その他特別な配慮が必要なもの。</w:t>
      </w:r>
    </w:p>
    <w:p w14:paraId="4173BE4D" w14:textId="0F5AE77D" w:rsidR="001D4194" w:rsidRPr="006C568F" w:rsidRDefault="001D4194" w:rsidP="001D4194">
      <w:pPr>
        <w:wordWrap w:val="0"/>
        <w:ind w:firstLineChars="100" w:firstLine="210"/>
        <w:jc w:val="left"/>
        <w:rPr>
          <w:rFonts w:ascii="ＭＳ 明朝" w:eastAsia="ＭＳ 明朝" w:hAnsi="ＭＳ 明朝"/>
          <w:szCs w:val="21"/>
        </w:rPr>
      </w:pPr>
      <w:r w:rsidRPr="006C568F">
        <w:rPr>
          <w:rFonts w:ascii="ＭＳ 明朝" w:eastAsia="ＭＳ 明朝" w:hAnsi="ＭＳ 明朝"/>
          <w:szCs w:val="21"/>
        </w:rPr>
        <w:t xml:space="preserve">(3) </w:t>
      </w:r>
      <w:r>
        <w:rPr>
          <w:rFonts w:ascii="ＭＳ 明朝" w:eastAsia="ＭＳ 明朝" w:hAnsi="ＭＳ 明朝" w:hint="eastAsia"/>
          <w:szCs w:val="21"/>
        </w:rPr>
        <w:t>販売物</w:t>
      </w:r>
      <w:r w:rsidRPr="006C568F">
        <w:rPr>
          <w:rFonts w:ascii="ＭＳ 明朝" w:eastAsia="ＭＳ 明朝" w:hAnsi="ＭＳ 明朝"/>
          <w:szCs w:val="21"/>
        </w:rPr>
        <w:t>の破損、盗難等については補償しない。</w:t>
      </w:r>
    </w:p>
    <w:p w14:paraId="2A6487CC" w14:textId="77777777" w:rsidR="001D4194" w:rsidRDefault="001D4194" w:rsidP="001D4194">
      <w:pPr>
        <w:wordWrap w:val="0"/>
        <w:jc w:val="lef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4) </w:t>
      </w:r>
      <w:r>
        <w:rPr>
          <w:rFonts w:ascii="ＭＳ 明朝" w:eastAsia="ＭＳ 明朝" w:hAnsi="ＭＳ 明朝" w:hint="eastAsia"/>
          <w:szCs w:val="21"/>
        </w:rPr>
        <w:t>事務局が用意するもの</w:t>
      </w:r>
    </w:p>
    <w:p w14:paraId="293CF981" w14:textId="4ED5B5F8" w:rsidR="005453A5" w:rsidRDefault="001D4194" w:rsidP="005453A5">
      <w:pPr>
        <w:wordWrap w:val="0"/>
        <w:jc w:val="left"/>
        <w:rPr>
          <w:rFonts w:ascii="ＭＳ 明朝" w:eastAsia="ＭＳ 明朝" w:hAnsi="ＭＳ 明朝"/>
          <w:szCs w:val="21"/>
        </w:rPr>
      </w:pPr>
      <w:r>
        <w:rPr>
          <w:rFonts w:ascii="ＭＳ 明朝" w:eastAsia="ＭＳ 明朝" w:hAnsi="ＭＳ 明朝" w:hint="eastAsia"/>
          <w:szCs w:val="21"/>
        </w:rPr>
        <w:t xml:space="preserve">　　</w:t>
      </w:r>
      <w:r w:rsidR="00582914">
        <w:rPr>
          <w:rFonts w:ascii="ＭＳ 明朝" w:eastAsia="ＭＳ 明朝" w:hAnsi="ＭＳ 明朝" w:hint="eastAsia"/>
          <w:szCs w:val="21"/>
        </w:rPr>
        <w:t xml:space="preserve">　</w:t>
      </w:r>
      <w:r w:rsidR="005453A5">
        <w:rPr>
          <w:rFonts w:ascii="ＭＳ 明朝" w:eastAsia="ＭＳ 明朝" w:hAnsi="ＭＳ 明朝" w:hint="eastAsia"/>
          <w:szCs w:val="21"/>
        </w:rPr>
        <w:t>・有孔パネル</w:t>
      </w:r>
      <w:r w:rsidR="00247EDF">
        <w:rPr>
          <w:rFonts w:ascii="ＭＳ 明朝" w:eastAsia="ＭＳ 明朝" w:hAnsi="ＭＳ 明朝" w:hint="eastAsia"/>
          <w:szCs w:val="21"/>
        </w:rPr>
        <w:t>（高さ1</w:t>
      </w:r>
      <w:r w:rsidR="00247EDF">
        <w:rPr>
          <w:rFonts w:ascii="ＭＳ 明朝" w:eastAsia="ＭＳ 明朝" w:hAnsi="ＭＳ 明朝"/>
          <w:szCs w:val="21"/>
        </w:rPr>
        <w:t>80cm</w:t>
      </w:r>
      <w:r w:rsidR="00247EDF">
        <w:rPr>
          <w:rFonts w:ascii="ＭＳ 明朝" w:eastAsia="ＭＳ 明朝" w:hAnsi="ＭＳ 明朝" w:hint="eastAsia"/>
          <w:szCs w:val="21"/>
        </w:rPr>
        <w:t>×横幅1</w:t>
      </w:r>
      <w:r w:rsidR="00247EDF">
        <w:rPr>
          <w:rFonts w:ascii="ＭＳ 明朝" w:eastAsia="ＭＳ 明朝" w:hAnsi="ＭＳ 明朝"/>
          <w:szCs w:val="21"/>
        </w:rPr>
        <w:t>20cm</w:t>
      </w:r>
      <w:r w:rsidR="00247EDF">
        <w:rPr>
          <w:rFonts w:ascii="ＭＳ 明朝" w:eastAsia="ＭＳ 明朝" w:hAnsi="ＭＳ 明朝" w:hint="eastAsia"/>
          <w:szCs w:val="21"/>
        </w:rPr>
        <w:t>）</w:t>
      </w:r>
    </w:p>
    <w:p w14:paraId="6DBA67E3" w14:textId="43696682" w:rsidR="001D4194" w:rsidRPr="005453A5" w:rsidRDefault="005453A5" w:rsidP="001D4194">
      <w:pPr>
        <w:wordWrap w:val="0"/>
        <w:jc w:val="left"/>
        <w:rPr>
          <w:rFonts w:ascii="ＭＳ 明朝" w:eastAsia="ＭＳ 明朝" w:hAnsi="ＭＳ 明朝"/>
          <w:szCs w:val="21"/>
        </w:rPr>
      </w:pPr>
      <w:r>
        <w:rPr>
          <w:rFonts w:ascii="ＭＳ 明朝" w:eastAsia="ＭＳ 明朝" w:hAnsi="ＭＳ 明朝" w:hint="eastAsia"/>
          <w:szCs w:val="21"/>
        </w:rPr>
        <w:t xml:space="preserve">　　</w:t>
      </w:r>
      <w:r w:rsidR="00582914">
        <w:rPr>
          <w:rFonts w:ascii="ＭＳ 明朝" w:eastAsia="ＭＳ 明朝" w:hAnsi="ＭＳ 明朝" w:hint="eastAsia"/>
          <w:szCs w:val="21"/>
        </w:rPr>
        <w:t xml:space="preserve">　</w:t>
      </w:r>
      <w:r>
        <w:rPr>
          <w:rFonts w:ascii="ＭＳ 明朝" w:eastAsia="ＭＳ 明朝" w:hAnsi="ＭＳ 明朝" w:hint="eastAsia"/>
          <w:szCs w:val="21"/>
        </w:rPr>
        <w:t>・学校名、学科名が記載された看板（横幅6</w:t>
      </w:r>
      <w:r>
        <w:rPr>
          <w:rFonts w:ascii="ＭＳ 明朝" w:eastAsia="ＭＳ 明朝" w:hAnsi="ＭＳ 明朝"/>
          <w:szCs w:val="21"/>
        </w:rPr>
        <w:t>0cm</w:t>
      </w:r>
      <w:r>
        <w:rPr>
          <w:rFonts w:ascii="ＭＳ 明朝" w:eastAsia="ＭＳ 明朝" w:hAnsi="ＭＳ 明朝" w:hint="eastAsia"/>
          <w:szCs w:val="21"/>
        </w:rPr>
        <w:t>×縦幅1</w:t>
      </w:r>
      <w:r>
        <w:rPr>
          <w:rFonts w:ascii="ＭＳ 明朝" w:eastAsia="ＭＳ 明朝" w:hAnsi="ＭＳ 明朝"/>
          <w:szCs w:val="21"/>
        </w:rPr>
        <w:t>8cm</w:t>
      </w:r>
      <w:r>
        <w:rPr>
          <w:rFonts w:ascii="ＭＳ 明朝" w:eastAsia="ＭＳ 明朝" w:hAnsi="ＭＳ 明朝" w:hint="eastAsia"/>
          <w:szCs w:val="21"/>
        </w:rPr>
        <w:t>程度、有孔パネルに貼付け）</w:t>
      </w:r>
    </w:p>
    <w:p w14:paraId="233053F2" w14:textId="72D6B89E" w:rsidR="001D4194" w:rsidRDefault="001D4194" w:rsidP="001D4194">
      <w:pPr>
        <w:wordWrap w:val="0"/>
        <w:jc w:val="left"/>
        <w:rPr>
          <w:rFonts w:ascii="ＭＳ 明朝" w:eastAsia="ＭＳ 明朝" w:hAnsi="ＭＳ 明朝"/>
          <w:szCs w:val="21"/>
        </w:rPr>
      </w:pPr>
      <w:r>
        <w:rPr>
          <w:rFonts w:ascii="ＭＳ 明朝" w:eastAsia="ＭＳ 明朝" w:hAnsi="ＭＳ 明朝" w:hint="eastAsia"/>
          <w:szCs w:val="21"/>
        </w:rPr>
        <w:t xml:space="preserve">　　</w:t>
      </w:r>
      <w:r w:rsidR="00582914">
        <w:rPr>
          <w:rFonts w:ascii="ＭＳ 明朝" w:eastAsia="ＭＳ 明朝" w:hAnsi="ＭＳ 明朝" w:hint="eastAsia"/>
          <w:szCs w:val="21"/>
        </w:rPr>
        <w:t xml:space="preserve">　</w:t>
      </w:r>
      <w:r>
        <w:rPr>
          <w:rFonts w:ascii="ＭＳ 明朝" w:eastAsia="ＭＳ 明朝" w:hAnsi="ＭＳ 明朝" w:hint="eastAsia"/>
          <w:szCs w:val="21"/>
        </w:rPr>
        <w:t>・長机</w:t>
      </w:r>
      <w:r w:rsidR="00247EDF">
        <w:rPr>
          <w:rFonts w:ascii="ＭＳ 明朝" w:eastAsia="ＭＳ 明朝" w:hAnsi="ＭＳ 明朝" w:hint="eastAsia"/>
          <w:szCs w:val="21"/>
        </w:rPr>
        <w:t>（高さ7</w:t>
      </w:r>
      <w:r w:rsidR="00247EDF">
        <w:rPr>
          <w:rFonts w:ascii="ＭＳ 明朝" w:eastAsia="ＭＳ 明朝" w:hAnsi="ＭＳ 明朝"/>
          <w:szCs w:val="21"/>
        </w:rPr>
        <w:t>0cm</w:t>
      </w:r>
      <w:r w:rsidR="00247EDF">
        <w:rPr>
          <w:rFonts w:ascii="ＭＳ 明朝" w:eastAsia="ＭＳ 明朝" w:hAnsi="ＭＳ 明朝" w:hint="eastAsia"/>
          <w:szCs w:val="21"/>
        </w:rPr>
        <w:t>×横幅180cm×奥行60cm）２</w:t>
      </w:r>
      <w:r>
        <w:rPr>
          <w:rFonts w:ascii="ＭＳ 明朝" w:eastAsia="ＭＳ 明朝" w:hAnsi="ＭＳ 明朝" w:hint="eastAsia"/>
          <w:szCs w:val="21"/>
        </w:rPr>
        <w:t>脚</w:t>
      </w:r>
    </w:p>
    <w:p w14:paraId="101134B9" w14:textId="17AF950D" w:rsidR="001D4194" w:rsidRDefault="001D4194" w:rsidP="001D4194">
      <w:pPr>
        <w:wordWrap w:val="0"/>
        <w:jc w:val="left"/>
        <w:rPr>
          <w:rFonts w:ascii="ＭＳ 明朝" w:eastAsia="ＭＳ 明朝" w:hAnsi="ＭＳ 明朝"/>
          <w:szCs w:val="21"/>
        </w:rPr>
      </w:pPr>
      <w:r>
        <w:rPr>
          <w:rFonts w:ascii="ＭＳ 明朝" w:eastAsia="ＭＳ 明朝" w:hAnsi="ＭＳ 明朝" w:hint="eastAsia"/>
          <w:szCs w:val="21"/>
        </w:rPr>
        <w:t xml:space="preserve">　　</w:t>
      </w:r>
      <w:r w:rsidR="00582914">
        <w:rPr>
          <w:rFonts w:ascii="ＭＳ 明朝" w:eastAsia="ＭＳ 明朝" w:hAnsi="ＭＳ 明朝" w:hint="eastAsia"/>
          <w:szCs w:val="21"/>
        </w:rPr>
        <w:t xml:space="preserve">　</w:t>
      </w:r>
      <w:r>
        <w:rPr>
          <w:rFonts w:ascii="ＭＳ 明朝" w:eastAsia="ＭＳ 明朝" w:hAnsi="ＭＳ 明朝" w:hint="eastAsia"/>
          <w:szCs w:val="21"/>
        </w:rPr>
        <w:t>・パイプイス２脚</w:t>
      </w:r>
    </w:p>
    <w:p w14:paraId="7F204D75" w14:textId="45F5E372" w:rsidR="001D4194" w:rsidRDefault="001D4194" w:rsidP="001D4194">
      <w:pPr>
        <w:wordWrap w:val="0"/>
        <w:jc w:val="left"/>
        <w:rPr>
          <w:rFonts w:ascii="ＭＳ 明朝" w:eastAsia="ＭＳ 明朝" w:hAnsi="ＭＳ 明朝"/>
          <w:szCs w:val="21"/>
        </w:rPr>
      </w:pPr>
      <w:r>
        <w:rPr>
          <w:rFonts w:ascii="ＭＳ 明朝" w:eastAsia="ＭＳ 明朝" w:hAnsi="ＭＳ 明朝" w:hint="eastAsia"/>
          <w:szCs w:val="21"/>
        </w:rPr>
        <w:t xml:space="preserve">　　</w:t>
      </w:r>
      <w:r w:rsidR="00582914">
        <w:rPr>
          <w:rFonts w:ascii="ＭＳ 明朝" w:eastAsia="ＭＳ 明朝" w:hAnsi="ＭＳ 明朝" w:hint="eastAsia"/>
          <w:szCs w:val="21"/>
        </w:rPr>
        <w:t xml:space="preserve">　</w:t>
      </w:r>
      <w:r>
        <w:rPr>
          <w:rFonts w:ascii="ＭＳ 明朝" w:eastAsia="ＭＳ 明朝" w:hAnsi="ＭＳ 明朝" w:hint="eastAsia"/>
          <w:szCs w:val="21"/>
        </w:rPr>
        <w:t>・（必要な場合のみ）電源タップ</w:t>
      </w:r>
    </w:p>
    <w:p w14:paraId="72ED8BA4" w14:textId="502FA932" w:rsidR="00A13511" w:rsidRDefault="00A13511" w:rsidP="00A13511">
      <w:pPr>
        <w:spacing w:line="280" w:lineRule="exact"/>
        <w:rPr>
          <w:rFonts w:ascii="ＭＳ 明朝" w:eastAsia="ＭＳ 明朝" w:hAnsi="ＭＳ 明朝"/>
          <w:sz w:val="24"/>
          <w:szCs w:val="24"/>
        </w:rPr>
      </w:pPr>
    </w:p>
    <w:p w14:paraId="2D7EF7EE" w14:textId="06F06A6E" w:rsidR="001D4194" w:rsidRPr="006C568F" w:rsidRDefault="001D4194" w:rsidP="001D4194">
      <w:pPr>
        <w:wordWrap w:val="0"/>
        <w:jc w:val="left"/>
        <w:rPr>
          <w:rFonts w:ascii="ＭＳ ゴシック" w:eastAsia="ＭＳ ゴシック" w:hAnsi="ＭＳ ゴシック"/>
          <w:b/>
          <w:bCs/>
          <w:szCs w:val="21"/>
        </w:rPr>
      </w:pPr>
      <w:r>
        <w:rPr>
          <w:rFonts w:ascii="ＭＳ ゴシック" w:eastAsia="ＭＳ ゴシック" w:hAnsi="ＭＳ ゴシック" w:hint="eastAsia"/>
          <w:b/>
          <w:bCs/>
          <w:szCs w:val="21"/>
        </w:rPr>
        <w:t>６</w:t>
      </w:r>
      <w:r w:rsidRPr="006C568F">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出店条件</w:t>
      </w:r>
    </w:p>
    <w:p w14:paraId="58D9EA05" w14:textId="0B5F1F47" w:rsidR="00FF3332" w:rsidRPr="001D4194" w:rsidRDefault="001D4194" w:rsidP="00D77493">
      <w:pPr>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1) </w:t>
      </w:r>
      <w:r w:rsidR="00FF3332" w:rsidRPr="001D4194">
        <w:rPr>
          <w:rFonts w:ascii="ＭＳ 明朝" w:eastAsia="ＭＳ 明朝" w:hAnsi="ＭＳ 明朝"/>
          <w:szCs w:val="21"/>
        </w:rPr>
        <w:t>販売する学校生産物等の製作費・輸送費は</w:t>
      </w:r>
      <w:r>
        <w:rPr>
          <w:rFonts w:ascii="ＭＳ 明朝" w:eastAsia="ＭＳ 明朝" w:hAnsi="ＭＳ 明朝" w:hint="eastAsia"/>
          <w:szCs w:val="21"/>
        </w:rPr>
        <w:t>出店</w:t>
      </w:r>
      <w:r w:rsidR="00FF3332" w:rsidRPr="001D4194">
        <w:rPr>
          <w:rFonts w:ascii="ＭＳ 明朝" w:eastAsia="ＭＳ 明朝" w:hAnsi="ＭＳ 明朝"/>
          <w:szCs w:val="21"/>
        </w:rPr>
        <w:t>校の負担とする。</w:t>
      </w:r>
    </w:p>
    <w:p w14:paraId="3AF3A971" w14:textId="33AC081E" w:rsidR="00FF3332" w:rsidRPr="001D4194" w:rsidRDefault="001D4194" w:rsidP="00C767B3">
      <w:pPr>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2) </w:t>
      </w:r>
      <w:r w:rsidR="00FF3332" w:rsidRPr="001D4194">
        <w:rPr>
          <w:rFonts w:ascii="ＭＳ 明朝" w:eastAsia="ＭＳ 明朝" w:hAnsi="ＭＳ 明朝"/>
          <w:szCs w:val="21"/>
        </w:rPr>
        <w:t>実演しながらの販売（調理実習を兼ねた販売・試食等）は、不可とする。</w:t>
      </w:r>
    </w:p>
    <w:p w14:paraId="30B835E9" w14:textId="2C7344B5" w:rsidR="00FF3332" w:rsidRPr="001D4194" w:rsidRDefault="001D4194" w:rsidP="00C767B3">
      <w:pPr>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3) </w:t>
      </w:r>
      <w:r w:rsidR="00FF3332" w:rsidRPr="001D4194">
        <w:rPr>
          <w:rFonts w:ascii="ＭＳ 明朝" w:eastAsia="ＭＳ 明朝" w:hAnsi="ＭＳ 明朝"/>
          <w:szCs w:val="21"/>
        </w:rPr>
        <w:t>常温保存が可能なものとする。</w:t>
      </w:r>
    </w:p>
    <w:p w14:paraId="0D53BAD7" w14:textId="7EB913E8" w:rsidR="00FF3332" w:rsidRPr="001D4194" w:rsidRDefault="001D4194" w:rsidP="00C767B3">
      <w:pPr>
        <w:ind w:firstLineChars="100" w:firstLine="210"/>
        <w:rPr>
          <w:rFonts w:ascii="ＭＳ 明朝" w:eastAsia="ＭＳ 明朝" w:hAnsi="ＭＳ 明朝"/>
          <w:szCs w:val="21"/>
        </w:rPr>
      </w:pPr>
      <w:r>
        <w:rPr>
          <w:rFonts w:ascii="ＭＳ 明朝" w:eastAsia="ＭＳ 明朝" w:hAnsi="ＭＳ 明朝" w:hint="eastAsia"/>
          <w:szCs w:val="21"/>
        </w:rPr>
        <w:lastRenderedPageBreak/>
        <w:t>(</w:t>
      </w:r>
      <w:r>
        <w:rPr>
          <w:rFonts w:ascii="ＭＳ 明朝" w:eastAsia="ＭＳ 明朝" w:hAnsi="ＭＳ 明朝"/>
          <w:szCs w:val="21"/>
        </w:rPr>
        <w:t xml:space="preserve">4) </w:t>
      </w:r>
      <w:r w:rsidR="00FF3332" w:rsidRPr="001D4194">
        <w:rPr>
          <w:rFonts w:ascii="ＭＳ 明朝" w:eastAsia="ＭＳ 明朝" w:hAnsi="ＭＳ 明朝"/>
          <w:szCs w:val="21"/>
        </w:rPr>
        <w:t>期間中を含め賞味期限内のものとする。</w:t>
      </w:r>
    </w:p>
    <w:p w14:paraId="4BCB21E8" w14:textId="77777777" w:rsidR="00F526DB" w:rsidRPr="001D4194" w:rsidRDefault="00F526DB" w:rsidP="00F526DB">
      <w:pPr>
        <w:rPr>
          <w:rFonts w:ascii="ＭＳ 明朝" w:eastAsia="ＭＳ 明朝" w:hAnsi="ＭＳ 明朝"/>
          <w:sz w:val="24"/>
          <w:szCs w:val="24"/>
        </w:rPr>
      </w:pPr>
    </w:p>
    <w:p w14:paraId="4AE0955A" w14:textId="6771A3C3" w:rsidR="00F526DB" w:rsidRPr="001D4194" w:rsidRDefault="001D4194" w:rsidP="00F526DB">
      <w:pPr>
        <w:rPr>
          <w:rFonts w:ascii="ＭＳ ゴシック" w:eastAsia="ＭＳ ゴシック" w:hAnsi="ＭＳ ゴシック"/>
          <w:b/>
          <w:bCs/>
          <w:szCs w:val="21"/>
        </w:rPr>
      </w:pPr>
      <w:r>
        <w:rPr>
          <w:rFonts w:ascii="ＭＳ ゴシック" w:eastAsia="ＭＳ ゴシック" w:hAnsi="ＭＳ ゴシック" w:hint="eastAsia"/>
          <w:b/>
          <w:bCs/>
          <w:szCs w:val="21"/>
        </w:rPr>
        <w:t>７</w:t>
      </w:r>
      <w:r w:rsidR="00F526DB" w:rsidRPr="001D4194">
        <w:rPr>
          <w:rFonts w:ascii="ＭＳ ゴシック" w:eastAsia="ＭＳ ゴシック" w:hAnsi="ＭＳ ゴシック" w:hint="eastAsia"/>
          <w:b/>
          <w:bCs/>
          <w:szCs w:val="21"/>
        </w:rPr>
        <w:t xml:space="preserve">　</w:t>
      </w:r>
      <w:r w:rsidR="00FF3332" w:rsidRPr="001D4194">
        <w:rPr>
          <w:rFonts w:ascii="ＭＳ ゴシック" w:eastAsia="ＭＳ ゴシック" w:hAnsi="ＭＳ ゴシック" w:hint="eastAsia"/>
          <w:b/>
          <w:bCs/>
          <w:szCs w:val="21"/>
        </w:rPr>
        <w:t>販売方法及び会計処理等</w:t>
      </w:r>
    </w:p>
    <w:p w14:paraId="7B6DE59A" w14:textId="7E92965F" w:rsidR="00FF3332" w:rsidRPr="001D4194" w:rsidRDefault="001D4194" w:rsidP="00C767B3">
      <w:pPr>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1) </w:t>
      </w:r>
      <w:r w:rsidR="00FF3332" w:rsidRPr="001D4194">
        <w:rPr>
          <w:rFonts w:ascii="ＭＳ 明朝" w:eastAsia="ＭＳ 明朝" w:hAnsi="ＭＳ 明朝"/>
          <w:szCs w:val="21"/>
        </w:rPr>
        <w:t>販売は委託販売とする。</w:t>
      </w:r>
    </w:p>
    <w:p w14:paraId="420E47D8" w14:textId="6D894381" w:rsidR="00FF3332" w:rsidRPr="001D4194" w:rsidRDefault="001D4194" w:rsidP="00C767B3">
      <w:pPr>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2) </w:t>
      </w:r>
      <w:r w:rsidR="00FF3332" w:rsidRPr="001D4194">
        <w:rPr>
          <w:rFonts w:ascii="ＭＳ 明朝" w:eastAsia="ＭＳ 明朝" w:hAnsi="ＭＳ 明朝"/>
          <w:szCs w:val="21"/>
        </w:rPr>
        <w:t>店舗設営や売り上げの工夫は、</w:t>
      </w:r>
      <w:r>
        <w:rPr>
          <w:rFonts w:ascii="ＭＳ 明朝" w:eastAsia="ＭＳ 明朝" w:hAnsi="ＭＳ 明朝" w:hint="eastAsia"/>
          <w:szCs w:val="21"/>
        </w:rPr>
        <w:t>出店校</w:t>
      </w:r>
      <w:r w:rsidR="00FF3332" w:rsidRPr="001D4194">
        <w:rPr>
          <w:rFonts w:ascii="ＭＳ 明朝" w:eastAsia="ＭＳ 明朝" w:hAnsi="ＭＳ 明朝"/>
          <w:szCs w:val="21"/>
        </w:rPr>
        <w:t>が行う。</w:t>
      </w:r>
    </w:p>
    <w:p w14:paraId="38E70FE5" w14:textId="2BC8E981" w:rsidR="00FF3332" w:rsidRPr="001D4194" w:rsidRDefault="001D4194" w:rsidP="00C767B3">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3) </w:t>
      </w:r>
      <w:r w:rsidR="00FF3332" w:rsidRPr="001D4194">
        <w:rPr>
          <w:rFonts w:ascii="ＭＳ 明朝" w:eastAsia="ＭＳ 明朝" w:hAnsi="ＭＳ 明朝"/>
          <w:szCs w:val="21"/>
        </w:rPr>
        <w:t>販売希望価格は1品につき2,000円以内（100円未満は50円</w:t>
      </w:r>
      <w:r w:rsidR="00F87AA2" w:rsidRPr="001D4194">
        <w:rPr>
          <w:rFonts w:ascii="ＭＳ 明朝" w:eastAsia="ＭＳ 明朝" w:hAnsi="ＭＳ 明朝" w:hint="eastAsia"/>
          <w:szCs w:val="21"/>
        </w:rPr>
        <w:t>又</w:t>
      </w:r>
      <w:r w:rsidR="00FF3332" w:rsidRPr="001D4194">
        <w:rPr>
          <w:rFonts w:ascii="ＭＳ 明朝" w:eastAsia="ＭＳ 明朝" w:hAnsi="ＭＳ 明朝"/>
          <w:szCs w:val="21"/>
        </w:rPr>
        <w:t>は0円単位）とし、総額は1校で50,000円以内に設定する。</w:t>
      </w:r>
    </w:p>
    <w:p w14:paraId="1359A9A6" w14:textId="782741C8" w:rsidR="00FF3332" w:rsidRPr="001D4194" w:rsidRDefault="001D4194" w:rsidP="00C767B3">
      <w:pPr>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4) </w:t>
      </w:r>
      <w:r w:rsidR="00FF3332" w:rsidRPr="001D4194">
        <w:rPr>
          <w:rFonts w:ascii="ＭＳ 明朝" w:eastAsia="ＭＳ 明朝" w:hAnsi="ＭＳ 明朝"/>
          <w:szCs w:val="21"/>
        </w:rPr>
        <w:t>完売を目指すために、</w:t>
      </w:r>
      <w:r>
        <w:rPr>
          <w:rFonts w:ascii="ＭＳ 明朝" w:eastAsia="ＭＳ 明朝" w:hAnsi="ＭＳ 明朝" w:hint="eastAsia"/>
          <w:szCs w:val="21"/>
        </w:rPr>
        <w:t>適時</w:t>
      </w:r>
      <w:r w:rsidR="00FF3332" w:rsidRPr="001D4194">
        <w:rPr>
          <w:rFonts w:ascii="ＭＳ 明朝" w:eastAsia="ＭＳ 明朝" w:hAnsi="ＭＳ 明朝"/>
          <w:szCs w:val="21"/>
        </w:rPr>
        <w:t>販売価格を調整することができる。</w:t>
      </w:r>
    </w:p>
    <w:p w14:paraId="2B829B93" w14:textId="1EA1C829" w:rsidR="001D4194" w:rsidRDefault="005453A5" w:rsidP="00C767B3">
      <w:pPr>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5) </w:t>
      </w:r>
      <w:r w:rsidR="00FF3332" w:rsidRPr="001D4194">
        <w:rPr>
          <w:rFonts w:ascii="ＭＳ 明朝" w:eastAsia="ＭＳ 明朝" w:hAnsi="ＭＳ 明朝" w:hint="eastAsia"/>
          <w:szCs w:val="21"/>
        </w:rPr>
        <w:t>売れ残り</w:t>
      </w:r>
      <w:r>
        <w:rPr>
          <w:rFonts w:ascii="ＭＳ 明朝" w:eastAsia="ＭＳ 明朝" w:hAnsi="ＭＳ 明朝" w:hint="eastAsia"/>
          <w:szCs w:val="21"/>
        </w:rPr>
        <w:t>品</w:t>
      </w:r>
      <w:r w:rsidR="00FF3332" w:rsidRPr="001D4194">
        <w:rPr>
          <w:rFonts w:ascii="ＭＳ 明朝" w:eastAsia="ＭＳ 明朝" w:hAnsi="ＭＳ 明朝" w:hint="eastAsia"/>
          <w:szCs w:val="21"/>
        </w:rPr>
        <w:t>は、原則として</w:t>
      </w:r>
      <w:r w:rsidR="001D4194">
        <w:rPr>
          <w:rFonts w:ascii="ＭＳ 明朝" w:eastAsia="ＭＳ 明朝" w:hAnsi="ＭＳ 明朝" w:hint="eastAsia"/>
          <w:szCs w:val="21"/>
        </w:rPr>
        <w:t>事務局</w:t>
      </w:r>
      <w:r w:rsidR="00FF3332" w:rsidRPr="001D4194">
        <w:rPr>
          <w:rFonts w:ascii="ＭＳ 明朝" w:eastAsia="ＭＳ 明朝" w:hAnsi="ＭＳ 明朝" w:hint="eastAsia"/>
          <w:szCs w:val="21"/>
        </w:rPr>
        <w:t>に寄付する。</w:t>
      </w:r>
    </w:p>
    <w:p w14:paraId="6119F82E" w14:textId="7A537B62" w:rsidR="00FF3332" w:rsidRPr="001D4194" w:rsidRDefault="005453A5" w:rsidP="00C767B3">
      <w:pPr>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6) </w:t>
      </w:r>
      <w:r w:rsidR="00FF3332" w:rsidRPr="001D4194">
        <w:rPr>
          <w:rFonts w:ascii="ＭＳ 明朝" w:eastAsia="ＭＳ 明朝" w:hAnsi="ＭＳ 明朝" w:hint="eastAsia"/>
          <w:szCs w:val="21"/>
        </w:rPr>
        <w:t>売上金</w:t>
      </w:r>
      <w:r w:rsidR="001D4194">
        <w:rPr>
          <w:rFonts w:ascii="ＭＳ 明朝" w:eastAsia="ＭＳ 明朝" w:hAnsi="ＭＳ 明朝" w:hint="eastAsia"/>
          <w:szCs w:val="21"/>
        </w:rPr>
        <w:t>の管理、会計処理は出店校が行う。</w:t>
      </w:r>
    </w:p>
    <w:p w14:paraId="5FB24EF7" w14:textId="6EABF35D" w:rsidR="00FF3332" w:rsidRPr="005453A5" w:rsidRDefault="00FF3332" w:rsidP="00FF3332">
      <w:pPr>
        <w:rPr>
          <w:rFonts w:ascii="ＭＳ ゴシック" w:eastAsia="ＭＳ ゴシック" w:hAnsi="ＭＳ ゴシック"/>
          <w:szCs w:val="21"/>
        </w:rPr>
      </w:pPr>
    </w:p>
    <w:p w14:paraId="78FF9D38" w14:textId="77777777" w:rsidR="005453A5" w:rsidRPr="006C568F" w:rsidRDefault="005453A5" w:rsidP="005453A5">
      <w:pPr>
        <w:wordWrap w:val="0"/>
        <w:jc w:val="left"/>
        <w:rPr>
          <w:rFonts w:ascii="ＭＳ ゴシック" w:eastAsia="ＭＳ ゴシック" w:hAnsi="ＭＳ ゴシック"/>
          <w:b/>
          <w:bCs/>
          <w:szCs w:val="21"/>
        </w:rPr>
      </w:pPr>
      <w:r>
        <w:rPr>
          <w:rFonts w:ascii="ＭＳ ゴシック" w:eastAsia="ＭＳ ゴシック" w:hAnsi="ＭＳ ゴシック" w:hint="eastAsia"/>
          <w:b/>
          <w:bCs/>
          <w:szCs w:val="21"/>
        </w:rPr>
        <w:t>８</w:t>
      </w:r>
      <w:r w:rsidR="00927A33" w:rsidRPr="005453A5">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準備日時、</w:t>
      </w:r>
      <w:r w:rsidRPr="006C568F">
        <w:rPr>
          <w:rFonts w:ascii="ＭＳ ゴシック" w:eastAsia="ＭＳ ゴシック" w:hAnsi="ＭＳ ゴシック" w:hint="eastAsia"/>
          <w:b/>
          <w:bCs/>
          <w:szCs w:val="21"/>
        </w:rPr>
        <w:t>搬入及び搬出</w:t>
      </w:r>
    </w:p>
    <w:p w14:paraId="013F6AC7" w14:textId="77777777" w:rsidR="005453A5" w:rsidRDefault="005453A5" w:rsidP="005453A5">
      <w:pPr>
        <w:wordWrap w:val="0"/>
        <w:ind w:firstLineChars="100" w:firstLine="21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1) </w:t>
      </w:r>
      <w:r>
        <w:rPr>
          <w:rFonts w:ascii="ＭＳ 明朝" w:eastAsia="ＭＳ 明朝" w:hAnsi="ＭＳ 明朝" w:hint="eastAsia"/>
          <w:szCs w:val="21"/>
        </w:rPr>
        <w:t>準備日時は、11月10日(金)</w:t>
      </w:r>
      <w:r>
        <w:rPr>
          <w:rFonts w:ascii="ＭＳ 明朝" w:eastAsia="ＭＳ 明朝" w:hAnsi="ＭＳ 明朝"/>
          <w:szCs w:val="21"/>
        </w:rPr>
        <w:t>13:00</w:t>
      </w:r>
      <w:r>
        <w:rPr>
          <w:rFonts w:ascii="ＭＳ 明朝" w:eastAsia="ＭＳ 明朝" w:hAnsi="ＭＳ 明朝" w:hint="eastAsia"/>
          <w:szCs w:val="21"/>
        </w:rPr>
        <w:t>～1</w:t>
      </w:r>
      <w:r>
        <w:rPr>
          <w:rFonts w:ascii="ＭＳ 明朝" w:eastAsia="ＭＳ 明朝" w:hAnsi="ＭＳ 明朝"/>
          <w:szCs w:val="21"/>
        </w:rPr>
        <w:t>7:00</w:t>
      </w:r>
      <w:r>
        <w:rPr>
          <w:rFonts w:ascii="ＭＳ 明朝" w:eastAsia="ＭＳ 明朝" w:hAnsi="ＭＳ 明朝" w:hint="eastAsia"/>
          <w:szCs w:val="21"/>
        </w:rPr>
        <w:t xml:space="preserve">　及び　11月11日(土)８</w:t>
      </w:r>
      <w:r>
        <w:rPr>
          <w:rFonts w:ascii="ＭＳ 明朝" w:eastAsia="ＭＳ 明朝" w:hAnsi="ＭＳ 明朝"/>
          <w:szCs w:val="21"/>
        </w:rPr>
        <w:t>:00</w:t>
      </w:r>
      <w:r>
        <w:rPr>
          <w:rFonts w:ascii="ＭＳ 明朝" w:eastAsia="ＭＳ 明朝" w:hAnsi="ＭＳ 明朝" w:hint="eastAsia"/>
          <w:szCs w:val="21"/>
        </w:rPr>
        <w:t>～９：30とする。</w:t>
      </w:r>
    </w:p>
    <w:p w14:paraId="78F00A77" w14:textId="77777777" w:rsidR="005453A5" w:rsidRPr="006C568F" w:rsidRDefault="005453A5" w:rsidP="005453A5">
      <w:pPr>
        <w:wordWrap w:val="0"/>
        <w:ind w:firstLineChars="100" w:firstLine="210"/>
        <w:jc w:val="left"/>
        <w:rPr>
          <w:rFonts w:ascii="ＭＳ 明朝" w:eastAsia="ＭＳ 明朝" w:hAnsi="ＭＳ 明朝"/>
          <w:szCs w:val="21"/>
        </w:rPr>
      </w:pPr>
      <w:r w:rsidRPr="006C568F">
        <w:rPr>
          <w:rFonts w:ascii="ＭＳ 明朝" w:eastAsia="ＭＳ 明朝" w:hAnsi="ＭＳ 明朝"/>
          <w:szCs w:val="21"/>
        </w:rPr>
        <w:t>(</w:t>
      </w:r>
      <w:r>
        <w:rPr>
          <w:rFonts w:ascii="ＭＳ 明朝" w:eastAsia="ＭＳ 明朝" w:hAnsi="ＭＳ 明朝"/>
          <w:szCs w:val="21"/>
        </w:rPr>
        <w:t>2</w:t>
      </w:r>
      <w:r w:rsidRPr="006C568F">
        <w:rPr>
          <w:rFonts w:ascii="ＭＳ 明朝" w:eastAsia="ＭＳ 明朝" w:hAnsi="ＭＳ 明朝"/>
          <w:szCs w:val="21"/>
        </w:rPr>
        <w:t>) 作品</w:t>
      </w:r>
      <w:r>
        <w:rPr>
          <w:rFonts w:ascii="ＭＳ 明朝" w:eastAsia="ＭＳ 明朝" w:hAnsi="ＭＳ 明朝" w:hint="eastAsia"/>
          <w:szCs w:val="21"/>
        </w:rPr>
        <w:t>搬入</w:t>
      </w:r>
      <w:r w:rsidRPr="006C568F">
        <w:rPr>
          <w:rFonts w:ascii="ＭＳ 明朝" w:eastAsia="ＭＳ 明朝" w:hAnsi="ＭＳ 明朝"/>
          <w:szCs w:val="21"/>
        </w:rPr>
        <w:t>は、</w:t>
      </w:r>
      <w:r>
        <w:rPr>
          <w:rFonts w:ascii="ＭＳ 明朝" w:eastAsia="ＭＳ 明朝" w:hAnsi="ＭＳ 明朝" w:hint="eastAsia"/>
          <w:szCs w:val="21"/>
        </w:rPr>
        <w:t>参加校にて行う</w:t>
      </w:r>
      <w:r w:rsidRPr="006C568F">
        <w:rPr>
          <w:rFonts w:ascii="ＭＳ 明朝" w:eastAsia="ＭＳ 明朝" w:hAnsi="ＭＳ 明朝"/>
          <w:szCs w:val="21"/>
        </w:rPr>
        <w:t>。</w:t>
      </w:r>
      <w:r>
        <w:rPr>
          <w:rFonts w:ascii="ＭＳ 明朝" w:eastAsia="ＭＳ 明朝" w:hAnsi="ＭＳ 明朝" w:hint="eastAsia"/>
          <w:szCs w:val="21"/>
        </w:rPr>
        <w:t>作品の輸送に係る費用についても参加校が負担する。</w:t>
      </w:r>
    </w:p>
    <w:p w14:paraId="2BCE5D96" w14:textId="77777777" w:rsidR="005453A5" w:rsidRPr="006C568F" w:rsidRDefault="005453A5" w:rsidP="005453A5">
      <w:pPr>
        <w:wordWrap w:val="0"/>
        <w:ind w:leftChars="100" w:left="630" w:hangingChars="200" w:hanging="420"/>
        <w:jc w:val="left"/>
        <w:rPr>
          <w:rFonts w:ascii="ＭＳ 明朝" w:eastAsia="ＭＳ 明朝" w:hAnsi="ＭＳ 明朝"/>
          <w:szCs w:val="21"/>
        </w:rPr>
      </w:pPr>
      <w:r>
        <w:rPr>
          <w:rFonts w:ascii="ＭＳ 明朝" w:eastAsia="ＭＳ 明朝" w:hAnsi="ＭＳ 明朝"/>
          <w:szCs w:val="21"/>
        </w:rPr>
        <w:t>(3</w:t>
      </w:r>
      <w:r w:rsidRPr="006C568F">
        <w:rPr>
          <w:rFonts w:ascii="ＭＳ 明朝" w:eastAsia="ＭＳ 明朝" w:hAnsi="ＭＳ 明朝"/>
          <w:szCs w:val="21"/>
        </w:rPr>
        <w:t xml:space="preserve">) </w:t>
      </w:r>
      <w:r>
        <w:rPr>
          <w:rFonts w:ascii="ＭＳ 明朝" w:eastAsia="ＭＳ 明朝" w:hAnsi="ＭＳ 明朝" w:hint="eastAsia"/>
          <w:szCs w:val="21"/>
        </w:rPr>
        <w:t>片付け・搬出等については、大会終了時間(予定1</w:t>
      </w:r>
      <w:r>
        <w:rPr>
          <w:rFonts w:ascii="ＭＳ 明朝" w:eastAsia="ＭＳ 明朝" w:hAnsi="ＭＳ 明朝"/>
          <w:szCs w:val="21"/>
        </w:rPr>
        <w:t>5:30</w:t>
      </w:r>
      <w:r>
        <w:rPr>
          <w:rFonts w:ascii="ＭＳ 明朝" w:eastAsia="ＭＳ 明朝" w:hAnsi="ＭＳ 明朝" w:hint="eastAsia"/>
          <w:szCs w:val="21"/>
        </w:rPr>
        <w:t>頃</w:t>
      </w:r>
      <w:r>
        <w:rPr>
          <w:rFonts w:ascii="ＭＳ 明朝" w:eastAsia="ＭＳ 明朝" w:hAnsi="ＭＳ 明朝"/>
          <w:szCs w:val="21"/>
        </w:rPr>
        <w:t>)</w:t>
      </w:r>
      <w:r>
        <w:rPr>
          <w:rFonts w:ascii="ＭＳ 明朝" w:eastAsia="ＭＳ 明朝" w:hAnsi="ＭＳ 明朝" w:hint="eastAsia"/>
          <w:szCs w:val="21"/>
        </w:rPr>
        <w:t>～1</w:t>
      </w:r>
      <w:r>
        <w:rPr>
          <w:rFonts w:ascii="ＭＳ 明朝" w:eastAsia="ＭＳ 明朝" w:hAnsi="ＭＳ 明朝"/>
          <w:szCs w:val="21"/>
        </w:rPr>
        <w:t>7:00</w:t>
      </w:r>
      <w:r>
        <w:rPr>
          <w:rFonts w:ascii="ＭＳ 明朝" w:eastAsia="ＭＳ 明朝" w:hAnsi="ＭＳ 明朝" w:hint="eastAsia"/>
          <w:szCs w:val="21"/>
        </w:rPr>
        <w:t>に行い、1</w:t>
      </w:r>
      <w:r>
        <w:rPr>
          <w:rFonts w:ascii="ＭＳ 明朝" w:eastAsia="ＭＳ 明朝" w:hAnsi="ＭＳ 明朝"/>
          <w:szCs w:val="21"/>
        </w:rPr>
        <w:t>7:00</w:t>
      </w:r>
      <w:r>
        <w:rPr>
          <w:rFonts w:ascii="ＭＳ 明朝" w:eastAsia="ＭＳ 明朝" w:hAnsi="ＭＳ 明朝" w:hint="eastAsia"/>
          <w:szCs w:val="21"/>
        </w:rPr>
        <w:t>に完全撤収とする</w:t>
      </w:r>
      <w:r w:rsidRPr="006C568F">
        <w:rPr>
          <w:rFonts w:ascii="ＭＳ 明朝" w:eastAsia="ＭＳ 明朝" w:hAnsi="ＭＳ 明朝" w:hint="eastAsia"/>
          <w:szCs w:val="21"/>
        </w:rPr>
        <w:t>。</w:t>
      </w:r>
    </w:p>
    <w:p w14:paraId="1289AA8B" w14:textId="46603F7B" w:rsidR="00927A33" w:rsidRPr="00763C96" w:rsidRDefault="00927A33" w:rsidP="00FF3332">
      <w:pPr>
        <w:rPr>
          <w:rFonts w:ascii="ＭＳ ゴシック" w:eastAsia="ＭＳ ゴシック" w:hAnsi="ＭＳ ゴシック"/>
          <w:sz w:val="24"/>
          <w:szCs w:val="24"/>
        </w:rPr>
      </w:pPr>
    </w:p>
    <w:p w14:paraId="101E6EBC" w14:textId="77777777" w:rsidR="005453A5" w:rsidRPr="006C568F" w:rsidRDefault="005453A5" w:rsidP="005453A5">
      <w:pPr>
        <w:wordWrap w:val="0"/>
        <w:jc w:val="left"/>
        <w:rPr>
          <w:rFonts w:ascii="ＭＳ ゴシック" w:eastAsia="ＭＳ ゴシック" w:hAnsi="ＭＳ ゴシック"/>
          <w:b/>
          <w:bCs/>
          <w:szCs w:val="21"/>
        </w:rPr>
      </w:pPr>
      <w:r>
        <w:rPr>
          <w:rFonts w:ascii="ＭＳ ゴシック" w:eastAsia="ＭＳ ゴシック" w:hAnsi="ＭＳ ゴシック" w:hint="eastAsia"/>
          <w:b/>
          <w:bCs/>
          <w:szCs w:val="21"/>
        </w:rPr>
        <w:t>７</w:t>
      </w:r>
      <w:r w:rsidRPr="006C568F">
        <w:rPr>
          <w:rFonts w:ascii="ＭＳ ゴシック" w:eastAsia="ＭＳ ゴシック" w:hAnsi="ＭＳ ゴシック" w:hint="eastAsia"/>
          <w:b/>
          <w:bCs/>
          <w:szCs w:val="21"/>
        </w:rPr>
        <w:t xml:space="preserve">　申込方法</w:t>
      </w:r>
    </w:p>
    <w:p w14:paraId="7A8AD432" w14:textId="3A23CCD6" w:rsidR="005453A5" w:rsidRPr="008D2512" w:rsidRDefault="005453A5" w:rsidP="005453A5">
      <w:pPr>
        <w:wordWrap w:val="0"/>
        <w:ind w:leftChars="100" w:left="630" w:hangingChars="200" w:hanging="420"/>
        <w:jc w:val="left"/>
        <w:rPr>
          <w:rFonts w:ascii="ＭＳ 明朝" w:eastAsia="ＭＳ 明朝" w:hAnsi="ＭＳ 明朝"/>
          <w:color w:val="FF0000"/>
          <w:szCs w:val="21"/>
        </w:rPr>
      </w:pPr>
      <w:r>
        <w:rPr>
          <w:rFonts w:ascii="ＭＳ 明朝" w:eastAsia="ＭＳ 明朝" w:hAnsi="ＭＳ 明朝" w:hint="eastAsia"/>
          <w:szCs w:val="21"/>
        </w:rPr>
        <w:t>(</w:t>
      </w:r>
      <w:r>
        <w:rPr>
          <w:rFonts w:ascii="ＭＳ 明朝" w:eastAsia="ＭＳ 明朝" w:hAnsi="ＭＳ 明朝"/>
          <w:szCs w:val="21"/>
        </w:rPr>
        <w:t xml:space="preserve">1) </w:t>
      </w:r>
      <w:r w:rsidRPr="008D2512">
        <w:rPr>
          <w:rFonts w:ascii="ＭＳ 明朝" w:eastAsia="ＭＳ 明朝" w:hAnsi="ＭＳ 明朝"/>
          <w:szCs w:val="21"/>
        </w:rPr>
        <w:t>本要項に基づき、所定の申込書に必要事項を記入の上、令和</w:t>
      </w:r>
      <w:r w:rsidRPr="008D2512">
        <w:rPr>
          <w:rFonts w:ascii="ＭＳ 明朝" w:eastAsia="ＭＳ 明朝" w:hAnsi="ＭＳ 明朝" w:hint="eastAsia"/>
          <w:szCs w:val="21"/>
        </w:rPr>
        <w:t>５</w:t>
      </w:r>
      <w:r w:rsidRPr="008D2512">
        <w:rPr>
          <w:rFonts w:ascii="ＭＳ 明朝" w:eastAsia="ＭＳ 明朝" w:hAnsi="ＭＳ 明朝"/>
          <w:szCs w:val="21"/>
        </w:rPr>
        <w:t>年</w:t>
      </w:r>
      <w:r w:rsidRPr="008D2512">
        <w:rPr>
          <w:rFonts w:ascii="ＭＳ 明朝" w:eastAsia="ＭＳ 明朝" w:hAnsi="ＭＳ 明朝" w:hint="eastAsia"/>
          <w:szCs w:val="21"/>
        </w:rPr>
        <w:t>７</w:t>
      </w:r>
      <w:r w:rsidRPr="008D2512">
        <w:rPr>
          <w:rFonts w:ascii="ＭＳ 明朝" w:eastAsia="ＭＳ 明朝" w:hAnsi="ＭＳ 明朝"/>
          <w:szCs w:val="21"/>
        </w:rPr>
        <w:t>月</w:t>
      </w:r>
      <w:r w:rsidRPr="008D2512">
        <w:rPr>
          <w:rFonts w:ascii="ＭＳ 明朝" w:eastAsia="ＭＳ 明朝" w:hAnsi="ＭＳ 明朝" w:hint="eastAsia"/>
          <w:szCs w:val="21"/>
        </w:rPr>
        <w:t>28</w:t>
      </w:r>
      <w:r w:rsidRPr="008D2512">
        <w:rPr>
          <w:rFonts w:ascii="ＭＳ 明朝" w:eastAsia="ＭＳ 明朝" w:hAnsi="ＭＳ 明朝"/>
          <w:szCs w:val="21"/>
        </w:rPr>
        <w:t>日（</w:t>
      </w:r>
      <w:r w:rsidRPr="008D2512">
        <w:rPr>
          <w:rFonts w:ascii="ＭＳ 明朝" w:eastAsia="ＭＳ 明朝" w:hAnsi="ＭＳ 明朝" w:hint="eastAsia"/>
          <w:szCs w:val="21"/>
        </w:rPr>
        <w:t>金</w:t>
      </w:r>
      <w:r w:rsidRPr="008D2512">
        <w:rPr>
          <w:rFonts w:ascii="ＭＳ 明朝" w:eastAsia="ＭＳ 明朝" w:hAnsi="ＭＳ 明朝"/>
          <w:szCs w:val="21"/>
        </w:rPr>
        <w:t>）までに</w:t>
      </w:r>
      <w:r w:rsidRPr="008D2512">
        <w:rPr>
          <w:rFonts w:ascii="ＭＳ 明朝" w:eastAsia="ＭＳ 明朝" w:hAnsi="ＭＳ 明朝" w:hint="eastAsia"/>
          <w:szCs w:val="21"/>
        </w:rPr>
        <w:t>下記担当</w:t>
      </w:r>
      <w:r w:rsidRPr="008D2512">
        <w:rPr>
          <w:rFonts w:ascii="ＭＳ 明朝" w:eastAsia="ＭＳ 明朝" w:hAnsi="ＭＳ 明朝"/>
          <w:szCs w:val="21"/>
        </w:rPr>
        <w:t>へ電子メールで申し込む。</w:t>
      </w:r>
      <w:r w:rsidRPr="008D2512">
        <w:rPr>
          <w:rFonts w:ascii="ＭＳ 明朝" w:eastAsia="ＭＳ 明朝" w:hAnsi="ＭＳ 明朝" w:hint="eastAsia"/>
          <w:szCs w:val="21"/>
        </w:rPr>
        <w:t>その際、申込書の記載内容はできる限り詳細な内容を記載する。</w:t>
      </w:r>
    </w:p>
    <w:p w14:paraId="3AFB8151" w14:textId="6B786309" w:rsidR="005453A5" w:rsidRPr="006C568F" w:rsidRDefault="005453A5" w:rsidP="005453A5">
      <w:pPr>
        <w:wordWrap w:val="0"/>
        <w:ind w:leftChars="100" w:left="630" w:hangingChars="200" w:hanging="420"/>
        <w:jc w:val="left"/>
        <w:rPr>
          <w:rFonts w:ascii="ＭＳ 明朝" w:eastAsia="ＭＳ 明朝" w:hAnsi="ＭＳ 明朝"/>
          <w:szCs w:val="21"/>
        </w:rPr>
      </w:pPr>
      <w:r w:rsidRPr="006C568F">
        <w:rPr>
          <w:rFonts w:ascii="ＭＳ 明朝" w:eastAsia="ＭＳ 明朝" w:hAnsi="ＭＳ 明朝"/>
          <w:szCs w:val="21"/>
        </w:rPr>
        <w:t>(2) 参加生徒の名前、肖像等の個人情報を大会要項等に掲載し公開することがあるので、提出書類の作成に当たっては、本人の了解を得て作成する。</w:t>
      </w:r>
    </w:p>
    <w:p w14:paraId="5D9CE3B4" w14:textId="77777777" w:rsidR="005453A5" w:rsidRDefault="005453A5" w:rsidP="005453A5">
      <w:pPr>
        <w:wordWrap w:val="0"/>
        <w:ind w:left="210"/>
        <w:jc w:val="left"/>
        <w:rPr>
          <w:rFonts w:ascii="ＭＳ 明朝" w:eastAsia="ＭＳ 明朝" w:hAnsi="ＭＳ 明朝"/>
          <w:szCs w:val="21"/>
        </w:rPr>
      </w:pPr>
      <w:r>
        <w:rPr>
          <w:rFonts w:ascii="ＭＳ 明朝" w:eastAsia="ＭＳ 明朝" w:hAnsi="ＭＳ 明朝"/>
          <w:szCs w:val="21"/>
        </w:rPr>
        <w:t>(3)</w:t>
      </w:r>
      <w:r w:rsidRPr="008D2512">
        <w:rPr>
          <w:rFonts w:ascii="ＭＳ 明朝" w:eastAsia="ＭＳ 明朝" w:hAnsi="ＭＳ 明朝" w:hint="eastAsia"/>
          <w:szCs w:val="21"/>
        </w:rPr>
        <w:t xml:space="preserve"> 申込先・</w:t>
      </w:r>
      <w:r w:rsidRPr="008D2512">
        <w:rPr>
          <w:rFonts w:ascii="ＭＳ 明朝" w:eastAsia="ＭＳ 明朝" w:hAnsi="ＭＳ 明朝"/>
          <w:szCs w:val="21"/>
        </w:rPr>
        <w:t>問合せ担当</w:t>
      </w:r>
    </w:p>
    <w:p w14:paraId="66D86414" w14:textId="4A8A278B" w:rsidR="005453A5" w:rsidRPr="006C568F" w:rsidRDefault="005453A5" w:rsidP="005453A5">
      <w:pPr>
        <w:wordWrap w:val="0"/>
        <w:ind w:left="210"/>
        <w:jc w:val="left"/>
        <w:rPr>
          <w:rFonts w:ascii="ＭＳ 明朝" w:eastAsia="ＭＳ 明朝" w:hAnsi="ＭＳ 明朝"/>
          <w:szCs w:val="21"/>
        </w:rPr>
      </w:pPr>
      <w:r>
        <w:rPr>
          <w:rFonts w:ascii="ＭＳ 明朝" w:eastAsia="ＭＳ 明朝" w:hAnsi="ＭＳ 明朝" w:hint="eastAsia"/>
          <w:szCs w:val="21"/>
        </w:rPr>
        <w:t xml:space="preserve">　　下表のとおり、各学科の担当へ申込書（別添様式）を送信すること。</w:t>
      </w:r>
    </w:p>
    <w:tbl>
      <w:tblPr>
        <w:tblStyle w:val="ab"/>
        <w:tblW w:w="0" w:type="auto"/>
        <w:tblInd w:w="279" w:type="dxa"/>
        <w:tblLook w:val="04A0" w:firstRow="1" w:lastRow="0" w:firstColumn="1" w:lastColumn="0" w:noHBand="0" w:noVBand="1"/>
      </w:tblPr>
      <w:tblGrid>
        <w:gridCol w:w="2126"/>
        <w:gridCol w:w="1843"/>
        <w:gridCol w:w="3544"/>
      </w:tblGrid>
      <w:tr w:rsidR="005453A5" w14:paraId="7868E42B" w14:textId="77777777" w:rsidTr="00613C7A">
        <w:tc>
          <w:tcPr>
            <w:tcW w:w="2126" w:type="dxa"/>
          </w:tcPr>
          <w:p w14:paraId="16843E7E" w14:textId="77777777" w:rsidR="005453A5" w:rsidRDefault="005453A5" w:rsidP="00613C7A">
            <w:pPr>
              <w:jc w:val="center"/>
              <w:rPr>
                <w:rFonts w:ascii="ＭＳ 明朝" w:eastAsia="ＭＳ 明朝" w:hAnsi="ＭＳ 明朝"/>
                <w:szCs w:val="21"/>
              </w:rPr>
            </w:pPr>
            <w:r>
              <w:rPr>
                <w:rFonts w:ascii="ＭＳ 明朝" w:eastAsia="ＭＳ 明朝" w:hAnsi="ＭＳ 明朝" w:hint="eastAsia"/>
                <w:szCs w:val="21"/>
              </w:rPr>
              <w:t>学　科</w:t>
            </w:r>
          </w:p>
        </w:tc>
        <w:tc>
          <w:tcPr>
            <w:tcW w:w="1843" w:type="dxa"/>
          </w:tcPr>
          <w:p w14:paraId="6A5E1879" w14:textId="77777777" w:rsidR="005453A5" w:rsidRDefault="005453A5" w:rsidP="00613C7A">
            <w:pPr>
              <w:wordWrap w:val="0"/>
              <w:jc w:val="center"/>
              <w:rPr>
                <w:rFonts w:ascii="ＭＳ 明朝" w:eastAsia="ＭＳ 明朝" w:hAnsi="ＭＳ 明朝"/>
                <w:szCs w:val="21"/>
              </w:rPr>
            </w:pPr>
            <w:r>
              <w:rPr>
                <w:rFonts w:ascii="ＭＳ 明朝" w:eastAsia="ＭＳ 明朝" w:hAnsi="ＭＳ 明朝" w:hint="eastAsia"/>
                <w:szCs w:val="21"/>
              </w:rPr>
              <w:t>担　当</w:t>
            </w:r>
          </w:p>
        </w:tc>
        <w:tc>
          <w:tcPr>
            <w:tcW w:w="3544" w:type="dxa"/>
          </w:tcPr>
          <w:p w14:paraId="36DDDCB5" w14:textId="77777777" w:rsidR="005453A5" w:rsidRDefault="005453A5" w:rsidP="00613C7A">
            <w:pPr>
              <w:jc w:val="center"/>
              <w:rPr>
                <w:rFonts w:ascii="ＭＳ 明朝" w:eastAsia="ＭＳ 明朝" w:hAnsi="ＭＳ 明朝"/>
                <w:szCs w:val="21"/>
              </w:rPr>
            </w:pPr>
            <w:r>
              <w:rPr>
                <w:rFonts w:ascii="ＭＳ 明朝" w:eastAsia="ＭＳ 明朝" w:hAnsi="ＭＳ 明朝" w:hint="eastAsia"/>
                <w:szCs w:val="21"/>
              </w:rPr>
              <w:t>メールアドレス</w:t>
            </w:r>
          </w:p>
        </w:tc>
      </w:tr>
      <w:tr w:rsidR="005453A5" w14:paraId="51B1358B" w14:textId="77777777" w:rsidTr="00613C7A">
        <w:tc>
          <w:tcPr>
            <w:tcW w:w="2126" w:type="dxa"/>
          </w:tcPr>
          <w:p w14:paraId="6B062C58" w14:textId="77777777" w:rsidR="005453A5" w:rsidRDefault="005453A5" w:rsidP="00613C7A">
            <w:pPr>
              <w:jc w:val="center"/>
              <w:rPr>
                <w:rFonts w:ascii="ＭＳ 明朝" w:eastAsia="ＭＳ 明朝" w:hAnsi="ＭＳ 明朝"/>
                <w:szCs w:val="21"/>
              </w:rPr>
            </w:pPr>
            <w:r>
              <w:rPr>
                <w:rFonts w:ascii="ＭＳ 明朝" w:eastAsia="ＭＳ 明朝" w:hAnsi="ＭＳ 明朝" w:hint="eastAsia"/>
                <w:szCs w:val="21"/>
              </w:rPr>
              <w:t>農業・水産</w:t>
            </w:r>
          </w:p>
        </w:tc>
        <w:tc>
          <w:tcPr>
            <w:tcW w:w="1843" w:type="dxa"/>
          </w:tcPr>
          <w:p w14:paraId="66E02D5E" w14:textId="77777777" w:rsidR="005453A5" w:rsidRDefault="005453A5" w:rsidP="00613C7A">
            <w:pPr>
              <w:wordWrap w:val="0"/>
              <w:jc w:val="center"/>
              <w:rPr>
                <w:rFonts w:ascii="ＭＳ 明朝" w:eastAsia="ＭＳ 明朝" w:hAnsi="ＭＳ 明朝"/>
                <w:szCs w:val="21"/>
              </w:rPr>
            </w:pPr>
            <w:r w:rsidRPr="008D2512">
              <w:rPr>
                <w:rFonts w:ascii="ＭＳ 明朝" w:eastAsia="ＭＳ 明朝" w:hAnsi="ＭＳ 明朝"/>
                <w:szCs w:val="21"/>
              </w:rPr>
              <w:t>藤澤 暢恒</w:t>
            </w:r>
          </w:p>
        </w:tc>
        <w:tc>
          <w:tcPr>
            <w:tcW w:w="3544" w:type="dxa"/>
          </w:tcPr>
          <w:p w14:paraId="413963AA" w14:textId="77777777" w:rsidR="005453A5" w:rsidRDefault="005453A5" w:rsidP="00613C7A">
            <w:pPr>
              <w:jc w:val="left"/>
              <w:rPr>
                <w:rFonts w:ascii="ＭＳ 明朝" w:eastAsia="ＭＳ 明朝" w:hAnsi="ＭＳ 明朝"/>
                <w:szCs w:val="21"/>
              </w:rPr>
            </w:pPr>
            <w:r w:rsidRPr="008D2512">
              <w:rPr>
                <w:rFonts w:ascii="ＭＳ 明朝" w:eastAsia="ＭＳ 明朝" w:hAnsi="ＭＳ 明朝"/>
                <w:szCs w:val="21"/>
              </w:rPr>
              <w:t>fujisawa-n01@tochigi-edu.ed.jp</w:t>
            </w:r>
          </w:p>
        </w:tc>
      </w:tr>
      <w:tr w:rsidR="005453A5" w14:paraId="58295DFE" w14:textId="77777777" w:rsidTr="00613C7A">
        <w:tc>
          <w:tcPr>
            <w:tcW w:w="2126" w:type="dxa"/>
          </w:tcPr>
          <w:p w14:paraId="165FE599" w14:textId="77777777" w:rsidR="005453A5" w:rsidRDefault="005453A5" w:rsidP="00613C7A">
            <w:pPr>
              <w:jc w:val="center"/>
              <w:rPr>
                <w:rFonts w:ascii="ＭＳ 明朝" w:eastAsia="ＭＳ 明朝" w:hAnsi="ＭＳ 明朝"/>
                <w:szCs w:val="21"/>
              </w:rPr>
            </w:pPr>
            <w:r>
              <w:rPr>
                <w:rFonts w:ascii="ＭＳ 明朝" w:eastAsia="ＭＳ 明朝" w:hAnsi="ＭＳ 明朝" w:hint="eastAsia"/>
                <w:szCs w:val="21"/>
              </w:rPr>
              <w:t>工業・特別支援</w:t>
            </w:r>
          </w:p>
        </w:tc>
        <w:tc>
          <w:tcPr>
            <w:tcW w:w="1843" w:type="dxa"/>
          </w:tcPr>
          <w:p w14:paraId="77F7D8B9" w14:textId="77777777" w:rsidR="005453A5" w:rsidRPr="008D2512" w:rsidRDefault="005453A5" w:rsidP="00613C7A">
            <w:pPr>
              <w:wordWrap w:val="0"/>
              <w:jc w:val="center"/>
              <w:rPr>
                <w:rFonts w:ascii="ＭＳ 明朝" w:eastAsia="ＭＳ 明朝" w:hAnsi="ＭＳ 明朝"/>
                <w:szCs w:val="21"/>
              </w:rPr>
            </w:pPr>
            <w:r w:rsidRPr="008D2512">
              <w:rPr>
                <w:rFonts w:ascii="ＭＳ 明朝" w:eastAsia="ＭＳ 明朝" w:hAnsi="ＭＳ 明朝"/>
                <w:szCs w:val="21"/>
              </w:rPr>
              <w:t>佐山 明示</w:t>
            </w:r>
          </w:p>
        </w:tc>
        <w:tc>
          <w:tcPr>
            <w:tcW w:w="3544" w:type="dxa"/>
          </w:tcPr>
          <w:p w14:paraId="7A422F9C" w14:textId="77777777" w:rsidR="005453A5" w:rsidRPr="008D2512" w:rsidRDefault="005453A5" w:rsidP="00613C7A">
            <w:pPr>
              <w:jc w:val="left"/>
              <w:rPr>
                <w:rFonts w:ascii="ＭＳ 明朝" w:eastAsia="ＭＳ 明朝" w:hAnsi="ＭＳ 明朝"/>
                <w:szCs w:val="21"/>
              </w:rPr>
            </w:pPr>
            <w:r w:rsidRPr="008D2512">
              <w:rPr>
                <w:rFonts w:ascii="ＭＳ 明朝" w:eastAsia="ＭＳ 明朝" w:hAnsi="ＭＳ 明朝"/>
                <w:szCs w:val="21"/>
              </w:rPr>
              <w:t>sayama-a02@tochigi-edu.ed.jp</w:t>
            </w:r>
          </w:p>
        </w:tc>
      </w:tr>
      <w:tr w:rsidR="005453A5" w14:paraId="27A1B108" w14:textId="77777777" w:rsidTr="00613C7A">
        <w:tc>
          <w:tcPr>
            <w:tcW w:w="2126" w:type="dxa"/>
          </w:tcPr>
          <w:p w14:paraId="4607CFE3" w14:textId="77777777" w:rsidR="005453A5" w:rsidRDefault="005453A5" w:rsidP="00613C7A">
            <w:pPr>
              <w:jc w:val="center"/>
              <w:rPr>
                <w:rFonts w:ascii="ＭＳ 明朝" w:eastAsia="ＭＳ 明朝" w:hAnsi="ＭＳ 明朝"/>
                <w:szCs w:val="21"/>
              </w:rPr>
            </w:pPr>
            <w:r>
              <w:rPr>
                <w:rFonts w:ascii="ＭＳ 明朝" w:eastAsia="ＭＳ 明朝" w:hAnsi="ＭＳ 明朝" w:hint="eastAsia"/>
                <w:szCs w:val="21"/>
              </w:rPr>
              <w:t>商　業</w:t>
            </w:r>
          </w:p>
        </w:tc>
        <w:tc>
          <w:tcPr>
            <w:tcW w:w="1843" w:type="dxa"/>
          </w:tcPr>
          <w:p w14:paraId="34BEFF8C" w14:textId="77777777" w:rsidR="005453A5" w:rsidRPr="008D2512" w:rsidRDefault="005453A5" w:rsidP="00613C7A">
            <w:pPr>
              <w:wordWrap w:val="0"/>
              <w:jc w:val="center"/>
              <w:rPr>
                <w:rFonts w:ascii="ＭＳ 明朝" w:eastAsia="ＭＳ 明朝" w:hAnsi="ＭＳ 明朝"/>
                <w:szCs w:val="21"/>
              </w:rPr>
            </w:pPr>
            <w:r w:rsidRPr="008D2512">
              <w:rPr>
                <w:rFonts w:ascii="ＭＳ 明朝" w:eastAsia="ＭＳ 明朝" w:hAnsi="ＭＳ 明朝"/>
                <w:szCs w:val="21"/>
              </w:rPr>
              <w:t>飯田 佳史</w:t>
            </w:r>
          </w:p>
        </w:tc>
        <w:tc>
          <w:tcPr>
            <w:tcW w:w="3544" w:type="dxa"/>
          </w:tcPr>
          <w:p w14:paraId="1E5E6DA9" w14:textId="77777777" w:rsidR="005453A5" w:rsidRPr="008D2512" w:rsidRDefault="005453A5" w:rsidP="00613C7A">
            <w:pPr>
              <w:jc w:val="left"/>
              <w:rPr>
                <w:rFonts w:ascii="ＭＳ 明朝" w:eastAsia="ＭＳ 明朝" w:hAnsi="ＭＳ 明朝"/>
                <w:szCs w:val="21"/>
              </w:rPr>
            </w:pPr>
            <w:r w:rsidRPr="008D2512">
              <w:rPr>
                <w:rFonts w:ascii="ＭＳ 明朝" w:eastAsia="ＭＳ 明朝" w:hAnsi="ＭＳ 明朝"/>
                <w:szCs w:val="21"/>
              </w:rPr>
              <w:t>iida-y01@tochigi-edu.ed.jp</w:t>
            </w:r>
          </w:p>
        </w:tc>
      </w:tr>
      <w:tr w:rsidR="005453A5" w14:paraId="43DB3FC2" w14:textId="77777777" w:rsidTr="00613C7A">
        <w:tc>
          <w:tcPr>
            <w:tcW w:w="2126" w:type="dxa"/>
          </w:tcPr>
          <w:p w14:paraId="01114212" w14:textId="77777777" w:rsidR="005453A5" w:rsidRDefault="005453A5" w:rsidP="00613C7A">
            <w:pPr>
              <w:jc w:val="center"/>
              <w:rPr>
                <w:rFonts w:ascii="ＭＳ 明朝" w:eastAsia="ＭＳ 明朝" w:hAnsi="ＭＳ 明朝"/>
                <w:szCs w:val="21"/>
              </w:rPr>
            </w:pPr>
            <w:r>
              <w:rPr>
                <w:rFonts w:ascii="ＭＳ 明朝" w:eastAsia="ＭＳ 明朝" w:hAnsi="ＭＳ 明朝" w:hint="eastAsia"/>
                <w:szCs w:val="21"/>
              </w:rPr>
              <w:t>家庭・福祉</w:t>
            </w:r>
          </w:p>
        </w:tc>
        <w:tc>
          <w:tcPr>
            <w:tcW w:w="1843" w:type="dxa"/>
          </w:tcPr>
          <w:p w14:paraId="0E206EEE" w14:textId="77777777" w:rsidR="005453A5" w:rsidRPr="008D2512" w:rsidRDefault="005453A5" w:rsidP="00613C7A">
            <w:pPr>
              <w:wordWrap w:val="0"/>
              <w:jc w:val="center"/>
              <w:rPr>
                <w:rFonts w:ascii="ＭＳ 明朝" w:eastAsia="ＭＳ 明朝" w:hAnsi="ＭＳ 明朝"/>
                <w:szCs w:val="21"/>
              </w:rPr>
            </w:pPr>
            <w:r w:rsidRPr="008D2512">
              <w:rPr>
                <w:rFonts w:ascii="ＭＳ 明朝" w:eastAsia="ＭＳ 明朝" w:hAnsi="ＭＳ 明朝"/>
                <w:szCs w:val="21"/>
              </w:rPr>
              <w:t>中村 美樹</w:t>
            </w:r>
          </w:p>
        </w:tc>
        <w:tc>
          <w:tcPr>
            <w:tcW w:w="3544" w:type="dxa"/>
          </w:tcPr>
          <w:p w14:paraId="0D4C5165" w14:textId="77777777" w:rsidR="005453A5" w:rsidRPr="008D2512" w:rsidRDefault="005453A5" w:rsidP="00613C7A">
            <w:pPr>
              <w:jc w:val="left"/>
              <w:rPr>
                <w:rFonts w:ascii="ＭＳ 明朝" w:eastAsia="ＭＳ 明朝" w:hAnsi="ＭＳ 明朝"/>
                <w:szCs w:val="21"/>
              </w:rPr>
            </w:pPr>
            <w:r w:rsidRPr="008D2512">
              <w:rPr>
                <w:rFonts w:ascii="ＭＳ 明朝" w:eastAsia="ＭＳ 明朝" w:hAnsi="ＭＳ 明朝"/>
                <w:szCs w:val="21"/>
              </w:rPr>
              <w:t>nakamura-m01@tochigi-edu.ed.jp</w:t>
            </w:r>
          </w:p>
        </w:tc>
      </w:tr>
    </w:tbl>
    <w:p w14:paraId="4D29D02D" w14:textId="7500C0D2" w:rsidR="005453A5" w:rsidRDefault="005A0B5C" w:rsidP="009F0F57">
      <w:pPr>
        <w:wordWrap w:val="0"/>
        <w:ind w:firstLineChars="100" w:firstLine="210"/>
        <w:jc w:val="left"/>
        <w:rPr>
          <w:rFonts w:ascii="ＭＳ 明朝" w:eastAsia="ＭＳ 明朝" w:hAnsi="ＭＳ 明朝"/>
          <w:szCs w:val="21"/>
        </w:rPr>
      </w:pPr>
      <w:r>
        <w:rPr>
          <w:rFonts w:ascii="ＭＳ 明朝" w:eastAsia="ＭＳ 明朝" w:hAnsi="ＭＳ 明朝" w:hint="eastAsia"/>
          <w:szCs w:val="21"/>
        </w:rPr>
        <w:t>(4)</w:t>
      </w:r>
      <w:r>
        <w:rPr>
          <w:rFonts w:ascii="ＭＳ 明朝" w:eastAsia="ＭＳ 明朝" w:hAnsi="ＭＳ 明朝"/>
          <w:szCs w:val="21"/>
        </w:rPr>
        <w:t xml:space="preserve"> </w:t>
      </w:r>
      <w:r>
        <w:rPr>
          <w:rFonts w:ascii="ＭＳ 明朝" w:eastAsia="ＭＳ 明朝" w:hAnsi="ＭＳ 明朝" w:hint="eastAsia"/>
          <w:szCs w:val="21"/>
        </w:rPr>
        <w:t>募集要項及び申込書のデータは、下記HPの「各種ダウンロード」ページにも掲載しております。</w:t>
      </w:r>
    </w:p>
    <w:p w14:paraId="38F22203" w14:textId="77777777" w:rsidR="005A0B5C" w:rsidRPr="006C568F" w:rsidRDefault="005A0B5C" w:rsidP="005453A5">
      <w:pPr>
        <w:wordWrap w:val="0"/>
        <w:jc w:val="left"/>
        <w:rPr>
          <w:rFonts w:ascii="ＭＳ 明朝" w:eastAsia="ＭＳ 明朝" w:hAnsi="ＭＳ 明朝" w:hint="eastAsia"/>
          <w:szCs w:val="21"/>
        </w:rPr>
      </w:pPr>
    </w:p>
    <w:p w14:paraId="582436A6" w14:textId="77777777" w:rsidR="005453A5" w:rsidRPr="006C568F" w:rsidRDefault="005453A5" w:rsidP="005453A5">
      <w:pPr>
        <w:wordWrap w:val="0"/>
        <w:jc w:val="left"/>
        <w:rPr>
          <w:rFonts w:ascii="ＭＳ ゴシック" w:eastAsia="ＭＳ ゴシック" w:hAnsi="ＭＳ ゴシック"/>
          <w:b/>
          <w:bCs/>
          <w:szCs w:val="21"/>
        </w:rPr>
      </w:pPr>
      <w:r>
        <w:rPr>
          <w:rFonts w:ascii="ＭＳ ゴシック" w:eastAsia="ＭＳ ゴシック" w:hAnsi="ＭＳ ゴシック" w:hint="eastAsia"/>
          <w:b/>
          <w:bCs/>
          <w:szCs w:val="21"/>
        </w:rPr>
        <w:t>８</w:t>
      </w:r>
      <w:r w:rsidRPr="006C568F">
        <w:rPr>
          <w:rFonts w:ascii="ＭＳ ゴシック" w:eastAsia="ＭＳ ゴシック" w:hAnsi="ＭＳ ゴシック"/>
          <w:b/>
          <w:bCs/>
          <w:szCs w:val="21"/>
        </w:rPr>
        <w:t xml:space="preserve">　事務局</w:t>
      </w:r>
    </w:p>
    <w:p w14:paraId="00515227" w14:textId="77777777" w:rsidR="005453A5" w:rsidRPr="008D2512" w:rsidRDefault="005453A5" w:rsidP="005453A5">
      <w:pPr>
        <w:wordWrap w:val="0"/>
        <w:ind w:firstLineChars="100" w:firstLine="210"/>
        <w:jc w:val="left"/>
        <w:rPr>
          <w:rFonts w:ascii="ＭＳ 明朝" w:eastAsia="ＭＳ 明朝" w:hAnsi="ＭＳ 明朝"/>
          <w:szCs w:val="21"/>
        </w:rPr>
      </w:pPr>
      <w:r w:rsidRPr="008D2512">
        <w:rPr>
          <w:rFonts w:ascii="ＭＳ 明朝" w:eastAsia="ＭＳ 明朝" w:hAnsi="ＭＳ 明朝" w:hint="eastAsia"/>
          <w:szCs w:val="21"/>
        </w:rPr>
        <w:t>栃木県教育委員会事務局</w:t>
      </w:r>
      <w:r>
        <w:rPr>
          <w:rFonts w:ascii="ＭＳ 明朝" w:eastAsia="ＭＳ 明朝" w:hAnsi="ＭＳ 明朝" w:hint="eastAsia"/>
          <w:szCs w:val="21"/>
        </w:rPr>
        <w:t xml:space="preserve"> </w:t>
      </w:r>
      <w:r w:rsidRPr="008D2512">
        <w:rPr>
          <w:rFonts w:ascii="ＭＳ 明朝" w:eastAsia="ＭＳ 明朝" w:hAnsi="ＭＳ 明朝" w:hint="eastAsia"/>
          <w:szCs w:val="21"/>
        </w:rPr>
        <w:t>高校教育課</w:t>
      </w:r>
    </w:p>
    <w:p w14:paraId="4AC95F75" w14:textId="77777777" w:rsidR="005453A5" w:rsidRPr="006C568F" w:rsidRDefault="005453A5" w:rsidP="005453A5">
      <w:pPr>
        <w:wordWrap w:val="0"/>
        <w:ind w:firstLineChars="100" w:firstLine="210"/>
        <w:jc w:val="left"/>
        <w:rPr>
          <w:rFonts w:ascii="ＭＳ 明朝" w:eastAsia="ＭＳ 明朝" w:hAnsi="ＭＳ 明朝"/>
          <w:szCs w:val="21"/>
        </w:rPr>
      </w:pPr>
      <w:r w:rsidRPr="008D2512">
        <w:rPr>
          <w:rFonts w:ascii="ＭＳ 明朝" w:eastAsia="ＭＳ 明朝" w:hAnsi="ＭＳ 明朝" w:hint="eastAsia"/>
          <w:szCs w:val="21"/>
        </w:rPr>
        <w:t>（第</w:t>
      </w:r>
      <w:r w:rsidRPr="008D2512">
        <w:rPr>
          <w:rFonts w:ascii="ＭＳ 明朝" w:eastAsia="ＭＳ 明朝" w:hAnsi="ＭＳ 明朝"/>
          <w:szCs w:val="21"/>
        </w:rPr>
        <w:t>34回全国産業教育</w:t>
      </w:r>
      <w:r w:rsidRPr="008D2512">
        <w:rPr>
          <w:rFonts w:ascii="ＭＳ 明朝" w:eastAsia="ＭＳ 明朝" w:hAnsi="ＭＳ 明朝" w:hint="eastAsia"/>
          <w:szCs w:val="21"/>
        </w:rPr>
        <w:t>ﾌｪｱ栃木大会準備委員会事務局）</w:t>
      </w:r>
    </w:p>
    <w:p w14:paraId="2A5FFBAD" w14:textId="77777777" w:rsidR="005453A5" w:rsidRPr="006C568F" w:rsidRDefault="005453A5" w:rsidP="005453A5">
      <w:pPr>
        <w:wordWrap w:val="0"/>
        <w:ind w:firstLineChars="100" w:firstLine="210"/>
        <w:jc w:val="left"/>
        <w:rPr>
          <w:rFonts w:ascii="ＭＳ 明朝" w:eastAsia="ＭＳ 明朝" w:hAnsi="ＭＳ 明朝"/>
          <w:szCs w:val="21"/>
        </w:rPr>
      </w:pPr>
      <w:r w:rsidRPr="006C568F">
        <w:rPr>
          <w:rFonts w:ascii="ＭＳ 明朝" w:eastAsia="ＭＳ 明朝" w:hAnsi="ＭＳ 明朝" w:hint="eastAsia"/>
          <w:szCs w:val="21"/>
        </w:rPr>
        <w:t>〒</w:t>
      </w:r>
      <w:r w:rsidRPr="006C568F">
        <w:rPr>
          <w:rFonts w:ascii="ＭＳ 明朝" w:eastAsia="ＭＳ 明朝" w:hAnsi="ＭＳ 明朝"/>
          <w:szCs w:val="21"/>
        </w:rPr>
        <w:t>320-8501 栃木県宇都宮市塙田1-1-20　県庁舎南別館３階</w:t>
      </w:r>
    </w:p>
    <w:p w14:paraId="3F46DA7D" w14:textId="47DC27BD" w:rsidR="005453A5" w:rsidRPr="006C568F" w:rsidRDefault="005453A5" w:rsidP="005453A5">
      <w:pPr>
        <w:wordWrap w:val="0"/>
        <w:ind w:firstLineChars="100" w:firstLine="210"/>
        <w:jc w:val="left"/>
        <w:rPr>
          <w:rFonts w:ascii="ＭＳ 明朝" w:eastAsia="ＭＳ 明朝" w:hAnsi="ＭＳ 明朝"/>
          <w:szCs w:val="21"/>
        </w:rPr>
      </w:pPr>
      <w:r w:rsidRPr="006C568F">
        <w:rPr>
          <w:rFonts w:ascii="ＭＳ 明朝" w:eastAsia="ＭＳ 明朝" w:hAnsi="ＭＳ 明朝"/>
          <w:szCs w:val="21"/>
        </w:rPr>
        <w:t>TEL 028-623-</w:t>
      </w:r>
      <w:r>
        <w:rPr>
          <w:rFonts w:ascii="ＭＳ 明朝" w:eastAsia="ＭＳ 明朝" w:hAnsi="ＭＳ 明朝"/>
          <w:szCs w:val="21"/>
        </w:rPr>
        <w:t>3613</w:t>
      </w:r>
      <w:r w:rsidRPr="006C568F">
        <w:rPr>
          <w:rFonts w:ascii="ＭＳ 明朝" w:eastAsia="ＭＳ 明朝" w:hAnsi="ＭＳ 明朝"/>
          <w:szCs w:val="21"/>
        </w:rPr>
        <w:t xml:space="preserve"> / FAX 028-623-3393</w:t>
      </w:r>
    </w:p>
    <w:p w14:paraId="1C38C18F" w14:textId="36C4507A" w:rsidR="005453A5" w:rsidRPr="008D2512" w:rsidRDefault="009F0F57" w:rsidP="005453A5">
      <w:pPr>
        <w:wordWrap w:val="0"/>
        <w:ind w:firstLineChars="100" w:firstLine="240"/>
        <w:jc w:val="left"/>
        <w:rPr>
          <w:rFonts w:ascii="ＭＳ 明朝" w:eastAsia="ＭＳ 明朝" w:hAnsi="ＭＳ 明朝"/>
          <w:szCs w:val="21"/>
        </w:rPr>
      </w:pPr>
      <w:r w:rsidRPr="00EA0A3B">
        <w:rPr>
          <w:rStyle w:val="aa"/>
          <w:rFonts w:ascii="ＭＳ 明朝" w:eastAsia="ＭＳ 明朝" w:hAnsi="ＭＳ 明朝" w:cstheme="minorBidi"/>
          <w:noProof/>
          <w:sz w:val="24"/>
          <w:szCs w:val="24"/>
        </w:rPr>
        <mc:AlternateContent>
          <mc:Choice Requires="wps">
            <w:drawing>
              <wp:anchor distT="0" distB="0" distL="114300" distR="114300" simplePos="0" relativeHeight="251661312" behindDoc="0" locked="0" layoutInCell="1" allowOverlap="1" wp14:anchorId="2D5E549D" wp14:editId="67BD05AB">
                <wp:simplePos x="0" y="0"/>
                <wp:positionH relativeFrom="column">
                  <wp:posOffset>2727960</wp:posOffset>
                </wp:positionH>
                <wp:positionV relativeFrom="paragraph">
                  <wp:posOffset>408940</wp:posOffset>
                </wp:positionV>
                <wp:extent cx="1076325" cy="666750"/>
                <wp:effectExtent l="0" t="0" r="447675" b="19050"/>
                <wp:wrapNone/>
                <wp:docPr id="24" name="吹き出し: 角を丸めた四角形 23">
                  <a:extLst xmlns:a="http://schemas.openxmlformats.org/drawingml/2006/main">
                    <a:ext uri="{FF2B5EF4-FFF2-40B4-BE49-F238E27FC236}">
                      <a16:creationId xmlns:a16="http://schemas.microsoft.com/office/drawing/2014/main" id="{4A671881-2F89-4777-81B3-1CF229C4D9FD}"/>
                    </a:ext>
                  </a:extLst>
                </wp:docPr>
                <wp:cNvGraphicFramePr/>
                <a:graphic xmlns:a="http://schemas.openxmlformats.org/drawingml/2006/main">
                  <a:graphicData uri="http://schemas.microsoft.com/office/word/2010/wordprocessingShape">
                    <wps:wsp>
                      <wps:cNvSpPr/>
                      <wps:spPr>
                        <a:xfrm>
                          <a:off x="0" y="0"/>
                          <a:ext cx="1076325" cy="666750"/>
                        </a:xfrm>
                        <a:prstGeom prst="wedgeRoundRectCallout">
                          <a:avLst>
                            <a:gd name="adj1" fmla="val 85439"/>
                            <a:gd name="adj2" fmla="val -30080"/>
                            <a:gd name="adj3" fmla="val 16667"/>
                          </a:avLst>
                        </a:prstGeom>
                        <a:solidFill>
                          <a:srgbClr val="FF00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24CDA" w14:textId="77777777" w:rsidR="00EA0A3B" w:rsidRPr="004B3624" w:rsidRDefault="00EA0A3B" w:rsidP="00EA0A3B">
                            <w:pPr>
                              <w:jc w:val="center"/>
                              <w:rPr>
                                <w:rFonts w:ascii="HGS創英角ｺﾞｼｯｸUB" w:eastAsia="HGS創英角ｺﾞｼｯｸUB" w:hAnsi="HGS創英角ｺﾞｼｯｸUB"/>
                                <w:b/>
                                <w:bCs/>
                                <w:color w:val="FFFFFF" w:themeColor="background1"/>
                                <w:kern w:val="24"/>
                                <w:sz w:val="24"/>
                                <w:szCs w:val="24"/>
                              </w:rPr>
                            </w:pPr>
                            <w:r w:rsidRPr="004B3624">
                              <w:rPr>
                                <w:rFonts w:ascii="HGS創英角ｺﾞｼｯｸUB" w:eastAsia="HGS創英角ｺﾞｼｯｸUB" w:hAnsi="HGS創英角ｺﾞｼｯｸUB" w:hint="eastAsia"/>
                                <w:b/>
                                <w:bCs/>
                                <w:color w:val="FFFFFF" w:themeColor="background1"/>
                                <w:kern w:val="24"/>
                                <w:sz w:val="24"/>
                                <w:szCs w:val="24"/>
                              </w:rPr>
                              <w:t>大会ＨＰは</w:t>
                            </w:r>
                          </w:p>
                          <w:p w14:paraId="464B2F32" w14:textId="77777777" w:rsidR="00EA0A3B" w:rsidRPr="004B3624" w:rsidRDefault="00EA0A3B" w:rsidP="00EA0A3B">
                            <w:pPr>
                              <w:jc w:val="center"/>
                              <w:rPr>
                                <w:rFonts w:ascii="HGS創英角ｺﾞｼｯｸUB" w:eastAsia="HGS創英角ｺﾞｼｯｸUB" w:hAnsi="HGS創英角ｺﾞｼｯｸUB"/>
                                <w:b/>
                                <w:bCs/>
                                <w:color w:val="FFFFFF" w:themeColor="background1"/>
                                <w:kern w:val="24"/>
                                <w:sz w:val="24"/>
                                <w:szCs w:val="24"/>
                              </w:rPr>
                            </w:pPr>
                            <w:r w:rsidRPr="004B3624">
                              <w:rPr>
                                <w:rFonts w:ascii="HGS創英角ｺﾞｼｯｸUB" w:eastAsia="HGS創英角ｺﾞｼｯｸUB" w:hAnsi="HGS創英角ｺﾞｼｯｸUB" w:hint="eastAsia"/>
                                <w:b/>
                                <w:bCs/>
                                <w:color w:val="FFFFFF" w:themeColor="background1"/>
                                <w:kern w:val="24"/>
                                <w:sz w:val="24"/>
                                <w:szCs w:val="24"/>
                              </w:rPr>
                              <w:t>コチラから</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D5E54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3" o:spid="_x0000_s1026" type="#_x0000_t62" style="position:absolute;left:0;text-align:left;margin-left:214.8pt;margin-top:32.2pt;width:84.7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" adj="29255,4303" fillcolor="red" strokecolor="red" strokeweight="1.5pt">
                <v:textbox>
                  <w:txbxContent>
                    <w:p w14:paraId="6F024CDA" w14:textId="77777777" w:rsidR="00EA0A3B" w:rsidRPr="004B3624" w:rsidRDefault="00EA0A3B" w:rsidP="00EA0A3B">
                      <w:pPr>
                        <w:jc w:val="center"/>
                        <w:rPr>
                          <w:rFonts w:ascii="HGS創英角ｺﾞｼｯｸUB" w:eastAsia="HGS創英角ｺﾞｼｯｸUB" w:hAnsi="HGS創英角ｺﾞｼｯｸUB"/>
                          <w:b/>
                          <w:bCs/>
                          <w:color w:val="FFFFFF" w:themeColor="background1"/>
                          <w:kern w:val="24"/>
                          <w:sz w:val="24"/>
                          <w:szCs w:val="24"/>
                        </w:rPr>
                      </w:pPr>
                      <w:r w:rsidRPr="004B3624">
                        <w:rPr>
                          <w:rFonts w:ascii="HGS創英角ｺﾞｼｯｸUB" w:eastAsia="HGS創英角ｺﾞｼｯｸUB" w:hAnsi="HGS創英角ｺﾞｼｯｸUB" w:hint="eastAsia"/>
                          <w:b/>
                          <w:bCs/>
                          <w:color w:val="FFFFFF" w:themeColor="background1"/>
                          <w:kern w:val="24"/>
                          <w:sz w:val="24"/>
                          <w:szCs w:val="24"/>
                        </w:rPr>
                        <w:t>大会ＨＰは</w:t>
                      </w:r>
                    </w:p>
                    <w:p w14:paraId="464B2F32" w14:textId="77777777" w:rsidR="00EA0A3B" w:rsidRPr="004B3624" w:rsidRDefault="00EA0A3B" w:rsidP="00EA0A3B">
                      <w:pPr>
                        <w:jc w:val="center"/>
                        <w:rPr>
                          <w:rFonts w:ascii="HGS創英角ｺﾞｼｯｸUB" w:eastAsia="HGS創英角ｺﾞｼｯｸUB" w:hAnsi="HGS創英角ｺﾞｼｯｸUB"/>
                          <w:b/>
                          <w:bCs/>
                          <w:color w:val="FFFFFF" w:themeColor="background1"/>
                          <w:kern w:val="24"/>
                          <w:sz w:val="24"/>
                          <w:szCs w:val="24"/>
                        </w:rPr>
                      </w:pPr>
                      <w:r w:rsidRPr="004B3624">
                        <w:rPr>
                          <w:rFonts w:ascii="HGS創英角ｺﾞｼｯｸUB" w:eastAsia="HGS創英角ｺﾞｼｯｸUB" w:hAnsi="HGS創英角ｺﾞｼｯｸUB" w:hint="eastAsia"/>
                          <w:b/>
                          <w:bCs/>
                          <w:color w:val="FFFFFF" w:themeColor="background1"/>
                          <w:kern w:val="24"/>
                          <w:sz w:val="24"/>
                          <w:szCs w:val="24"/>
                        </w:rPr>
                        <w:t>コチラから</w:t>
                      </w:r>
                    </w:p>
                  </w:txbxContent>
                </v:textbox>
              </v:shape>
            </w:pict>
          </mc:Fallback>
        </mc:AlternateContent>
      </w:r>
      <w:r w:rsidRPr="00EA0A3B">
        <w:rPr>
          <w:rStyle w:val="aa"/>
          <w:rFonts w:ascii="ＭＳ 明朝" w:eastAsia="ＭＳ 明朝" w:hAnsi="ＭＳ 明朝" w:cstheme="minorBidi"/>
          <w:noProof/>
          <w:sz w:val="24"/>
          <w:szCs w:val="24"/>
        </w:rPr>
        <w:drawing>
          <wp:anchor distT="0" distB="0" distL="114300" distR="114300" simplePos="0" relativeHeight="251660288" behindDoc="0" locked="0" layoutInCell="1" allowOverlap="1" wp14:anchorId="4DC98BA7" wp14:editId="16E19926">
            <wp:simplePos x="0" y="0"/>
            <wp:positionH relativeFrom="column">
              <wp:posOffset>4171950</wp:posOffset>
            </wp:positionH>
            <wp:positionV relativeFrom="paragraph">
              <wp:posOffset>193040</wp:posOffset>
            </wp:positionV>
            <wp:extent cx="1019810" cy="1019810"/>
            <wp:effectExtent l="0" t="0" r="8890" b="8890"/>
            <wp:wrapNone/>
            <wp:docPr id="23" name="図 22" descr="QR コード&#10;&#10;自動的に生成された説明">
              <a:extLst xmlns:a="http://schemas.openxmlformats.org/drawingml/2006/main">
                <a:ext uri="{FF2B5EF4-FFF2-40B4-BE49-F238E27FC236}">
                  <a16:creationId xmlns:a16="http://schemas.microsoft.com/office/drawing/2014/main" id="{09F2B595-9CC2-4585-A315-6FDFEE8AF3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descr="QR コード&#10;&#10;自動的に生成された説明">
                      <a:extLst>
                        <a:ext uri="{FF2B5EF4-FFF2-40B4-BE49-F238E27FC236}">
                          <a16:creationId xmlns:a16="http://schemas.microsoft.com/office/drawing/2014/main" id="{09F2B595-9CC2-4585-A315-6FDFEE8AF35C}"/>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9810" cy="1019810"/>
                    </a:xfrm>
                    <a:prstGeom prst="rect">
                      <a:avLst/>
                    </a:prstGeom>
                  </pic:spPr>
                </pic:pic>
              </a:graphicData>
            </a:graphic>
            <wp14:sizeRelH relativeFrom="page">
              <wp14:pctWidth>0</wp14:pctWidth>
            </wp14:sizeRelH>
            <wp14:sizeRelV relativeFrom="page">
              <wp14:pctHeight>0</wp14:pctHeight>
            </wp14:sizeRelV>
          </wp:anchor>
        </w:drawing>
      </w:r>
      <w:r w:rsidRPr="00EA0A3B">
        <w:rPr>
          <w:rStyle w:val="aa"/>
          <w:rFonts w:ascii="ＭＳ 明朝" w:eastAsia="ＭＳ 明朝" w:hAnsi="ＭＳ 明朝" w:cstheme="minorBidi"/>
          <w:noProof/>
          <w:sz w:val="24"/>
          <w:szCs w:val="24"/>
        </w:rPr>
        <w:drawing>
          <wp:anchor distT="0" distB="0" distL="114300" distR="114300" simplePos="0" relativeHeight="251659264" behindDoc="0" locked="0" layoutInCell="1" allowOverlap="1" wp14:anchorId="7D361F18" wp14:editId="73120F4B">
            <wp:simplePos x="0" y="0"/>
            <wp:positionH relativeFrom="column">
              <wp:posOffset>5086350</wp:posOffset>
            </wp:positionH>
            <wp:positionV relativeFrom="paragraph">
              <wp:posOffset>142875</wp:posOffset>
            </wp:positionV>
            <wp:extent cx="1079500" cy="10795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anchor>
        </w:drawing>
      </w:r>
      <w:r w:rsidR="005453A5" w:rsidRPr="006C568F">
        <w:rPr>
          <w:rFonts w:ascii="ＭＳ 明朝" w:eastAsia="ＭＳ 明朝" w:hAnsi="ＭＳ 明朝" w:hint="eastAsia"/>
          <w:szCs w:val="21"/>
        </w:rPr>
        <w:t>大会公式ホーム</w:t>
      </w:r>
      <w:r w:rsidR="005453A5" w:rsidRPr="008D2512">
        <w:rPr>
          <w:rFonts w:ascii="ＭＳ 明朝" w:eastAsia="ＭＳ 明朝" w:hAnsi="ＭＳ 明朝" w:hint="eastAsia"/>
          <w:szCs w:val="21"/>
        </w:rPr>
        <w:t xml:space="preserve">ページ　</w:t>
      </w:r>
      <w:r w:rsidR="005453A5" w:rsidRPr="008D2512">
        <w:rPr>
          <w:rFonts w:ascii="ＭＳ 明朝" w:eastAsia="ＭＳ 明朝" w:hAnsi="ＭＳ 明朝"/>
          <w:szCs w:val="21"/>
        </w:rPr>
        <w:t>https://www.tochigi-edu.ed.jp/sanfair2024/</w:t>
      </w:r>
    </w:p>
    <w:p w14:paraId="7A7C6BF4" w14:textId="34165985" w:rsidR="007D14D0" w:rsidRPr="005453A5" w:rsidRDefault="007D14D0" w:rsidP="005453A5">
      <w:pPr>
        <w:rPr>
          <w:rStyle w:val="aa"/>
          <w:rFonts w:ascii="ＭＳ 明朝" w:eastAsia="ＭＳ 明朝" w:hAnsi="ＭＳ 明朝" w:cstheme="minorBidi"/>
          <w:sz w:val="24"/>
          <w:szCs w:val="24"/>
        </w:rPr>
      </w:pPr>
    </w:p>
    <w:sectPr w:rsidR="007D14D0" w:rsidRPr="005453A5" w:rsidSect="00DC5FFD">
      <w:headerReference w:type="default" r:id="rId8"/>
      <w:footerReference w:type="default" r:id="rId9"/>
      <w:pgSz w:w="11906" w:h="16838" w:code="9"/>
      <w:pgMar w:top="1021"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5316C" w14:textId="77777777" w:rsidR="00D201E4" w:rsidRDefault="00D201E4" w:rsidP="00822ECB">
      <w:r>
        <w:separator/>
      </w:r>
    </w:p>
  </w:endnote>
  <w:endnote w:type="continuationSeparator" w:id="0">
    <w:p w14:paraId="52DD4A92" w14:textId="77777777" w:rsidR="00D201E4" w:rsidRDefault="00D201E4" w:rsidP="0082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8C45" w14:textId="7BDB5A3F" w:rsidR="00DF3AAB" w:rsidRPr="002668D9" w:rsidRDefault="00DF3AAB">
    <w:pPr>
      <w:pStyle w:val="a5"/>
      <w:jc w:val="center"/>
      <w:rPr>
        <w:rFonts w:ascii="Courier New" w:hAnsi="Courier New" w:cs="Courier New"/>
        <w:b/>
        <w:sz w:val="24"/>
        <w:szCs w:val="24"/>
      </w:rPr>
    </w:pPr>
  </w:p>
  <w:p w14:paraId="4E1F1876" w14:textId="77777777" w:rsidR="00DF3AAB" w:rsidRDefault="00DF3A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6A5FD" w14:textId="77777777" w:rsidR="00D201E4" w:rsidRDefault="00D201E4" w:rsidP="00822ECB">
      <w:r>
        <w:separator/>
      </w:r>
    </w:p>
  </w:footnote>
  <w:footnote w:type="continuationSeparator" w:id="0">
    <w:p w14:paraId="2875AFEA" w14:textId="77777777" w:rsidR="00D201E4" w:rsidRDefault="00D201E4" w:rsidP="0082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119D" w14:textId="12CBFA31" w:rsidR="00194661" w:rsidRPr="00194661" w:rsidRDefault="00194661">
    <w:pPr>
      <w:pStyle w:val="a3"/>
      <w:rPr>
        <w:rFonts w:ascii="ＭＳ 明朝" w:eastAsia="ＭＳ 明朝" w:hAnsi="ＭＳ 明朝"/>
      </w:rPr>
    </w:pPr>
    <w:r w:rsidRPr="00BF53D0">
      <w:rPr>
        <w:rFonts w:ascii="ＭＳ 明朝" w:eastAsia="ＭＳ 明朝" w:hAnsi="ＭＳ 明朝" w:hint="eastAsia"/>
      </w:rPr>
      <w:t>（様式</w:t>
    </w:r>
    <w:r>
      <w:rPr>
        <w:rFonts w:ascii="ＭＳ 明朝" w:eastAsia="ＭＳ 明朝" w:hAnsi="ＭＳ 明朝" w:hint="eastAsia"/>
      </w:rPr>
      <w:t>２</w:t>
    </w:r>
    <w:r w:rsidRPr="00BF53D0">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E6"/>
    <w:rsid w:val="00006030"/>
    <w:rsid w:val="00086D53"/>
    <w:rsid w:val="00095D88"/>
    <w:rsid w:val="00102668"/>
    <w:rsid w:val="001260C8"/>
    <w:rsid w:val="00194661"/>
    <w:rsid w:val="001C5B29"/>
    <w:rsid w:val="001D4194"/>
    <w:rsid w:val="001E6A0B"/>
    <w:rsid w:val="00203D16"/>
    <w:rsid w:val="002251B2"/>
    <w:rsid w:val="00247EDF"/>
    <w:rsid w:val="002668D9"/>
    <w:rsid w:val="002F199F"/>
    <w:rsid w:val="002F5E2B"/>
    <w:rsid w:val="002F6C10"/>
    <w:rsid w:val="00311BB6"/>
    <w:rsid w:val="003246CD"/>
    <w:rsid w:val="00371038"/>
    <w:rsid w:val="00384225"/>
    <w:rsid w:val="00394E6F"/>
    <w:rsid w:val="00401BD1"/>
    <w:rsid w:val="004E74AF"/>
    <w:rsid w:val="004E7E13"/>
    <w:rsid w:val="005453A5"/>
    <w:rsid w:val="005706E4"/>
    <w:rsid w:val="005736B2"/>
    <w:rsid w:val="00582914"/>
    <w:rsid w:val="005A0B5C"/>
    <w:rsid w:val="005A3A84"/>
    <w:rsid w:val="005E0115"/>
    <w:rsid w:val="00607D86"/>
    <w:rsid w:val="00614916"/>
    <w:rsid w:val="00621B6D"/>
    <w:rsid w:val="00627F85"/>
    <w:rsid w:val="00695CE6"/>
    <w:rsid w:val="006D3B80"/>
    <w:rsid w:val="00740B9F"/>
    <w:rsid w:val="00763C96"/>
    <w:rsid w:val="00765AE2"/>
    <w:rsid w:val="007A7A8F"/>
    <w:rsid w:val="007D14D0"/>
    <w:rsid w:val="007D5CC1"/>
    <w:rsid w:val="007E350A"/>
    <w:rsid w:val="007F3A3C"/>
    <w:rsid w:val="0080527B"/>
    <w:rsid w:val="00822ECB"/>
    <w:rsid w:val="00897023"/>
    <w:rsid w:val="008A53BB"/>
    <w:rsid w:val="008C3EA9"/>
    <w:rsid w:val="008D50DB"/>
    <w:rsid w:val="00913E90"/>
    <w:rsid w:val="00927A33"/>
    <w:rsid w:val="009F0F57"/>
    <w:rsid w:val="00A13511"/>
    <w:rsid w:val="00A505BB"/>
    <w:rsid w:val="00A6427B"/>
    <w:rsid w:val="00B761A3"/>
    <w:rsid w:val="00B82980"/>
    <w:rsid w:val="00BE36C4"/>
    <w:rsid w:val="00C035A5"/>
    <w:rsid w:val="00C5469E"/>
    <w:rsid w:val="00C54C48"/>
    <w:rsid w:val="00C767B3"/>
    <w:rsid w:val="00CB463A"/>
    <w:rsid w:val="00D07301"/>
    <w:rsid w:val="00D14A28"/>
    <w:rsid w:val="00D201E4"/>
    <w:rsid w:val="00D4263B"/>
    <w:rsid w:val="00D51007"/>
    <w:rsid w:val="00D62466"/>
    <w:rsid w:val="00D77493"/>
    <w:rsid w:val="00DC5FFD"/>
    <w:rsid w:val="00DD72A1"/>
    <w:rsid w:val="00DE2050"/>
    <w:rsid w:val="00DF3AAB"/>
    <w:rsid w:val="00E1787D"/>
    <w:rsid w:val="00EA0A3B"/>
    <w:rsid w:val="00EA22A9"/>
    <w:rsid w:val="00F334D4"/>
    <w:rsid w:val="00F35EAB"/>
    <w:rsid w:val="00F526DB"/>
    <w:rsid w:val="00F65924"/>
    <w:rsid w:val="00F87AA2"/>
    <w:rsid w:val="00FD5760"/>
    <w:rsid w:val="00FF3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073418D"/>
  <w15:chartTrackingRefBased/>
  <w15:docId w15:val="{2A213DCE-1D84-4B24-A1EC-4D17A02E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ECB"/>
    <w:pPr>
      <w:tabs>
        <w:tab w:val="center" w:pos="4252"/>
        <w:tab w:val="right" w:pos="8504"/>
      </w:tabs>
      <w:snapToGrid w:val="0"/>
    </w:pPr>
  </w:style>
  <w:style w:type="character" w:customStyle="1" w:styleId="a4">
    <w:name w:val="ヘッダー (文字)"/>
    <w:basedOn w:val="a0"/>
    <w:link w:val="a3"/>
    <w:uiPriority w:val="99"/>
    <w:rsid w:val="00822ECB"/>
  </w:style>
  <w:style w:type="paragraph" w:styleId="a5">
    <w:name w:val="footer"/>
    <w:basedOn w:val="a"/>
    <w:link w:val="a6"/>
    <w:uiPriority w:val="99"/>
    <w:unhideWhenUsed/>
    <w:rsid w:val="00822ECB"/>
    <w:pPr>
      <w:tabs>
        <w:tab w:val="center" w:pos="4252"/>
        <w:tab w:val="right" w:pos="8504"/>
      </w:tabs>
      <w:snapToGrid w:val="0"/>
    </w:pPr>
  </w:style>
  <w:style w:type="character" w:customStyle="1" w:styleId="a6">
    <w:name w:val="フッター (文字)"/>
    <w:basedOn w:val="a0"/>
    <w:link w:val="a5"/>
    <w:uiPriority w:val="99"/>
    <w:rsid w:val="00822ECB"/>
  </w:style>
  <w:style w:type="paragraph" w:styleId="a7">
    <w:name w:val="Balloon Text"/>
    <w:basedOn w:val="a"/>
    <w:link w:val="a8"/>
    <w:uiPriority w:val="99"/>
    <w:semiHidden/>
    <w:unhideWhenUsed/>
    <w:rsid w:val="002F19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199F"/>
    <w:rPr>
      <w:rFonts w:asciiTheme="majorHAnsi" w:eastAsiaTheme="majorEastAsia" w:hAnsiTheme="majorHAnsi" w:cstheme="majorBidi"/>
      <w:sz w:val="18"/>
      <w:szCs w:val="18"/>
    </w:rPr>
  </w:style>
  <w:style w:type="paragraph" w:customStyle="1" w:styleId="a9">
    <w:name w:val="一太郎８"/>
    <w:rsid w:val="007D14D0"/>
    <w:pPr>
      <w:widowControl w:val="0"/>
      <w:wordWrap w:val="0"/>
      <w:autoSpaceDE w:val="0"/>
      <w:autoSpaceDN w:val="0"/>
      <w:adjustRightInd w:val="0"/>
      <w:spacing w:line="303" w:lineRule="atLeast"/>
      <w:jc w:val="both"/>
    </w:pPr>
    <w:rPr>
      <w:rFonts w:ascii="ＭＳ 明朝" w:eastAsia="ＭＳ 明朝" w:hAnsi="Century" w:cs="Times New Roman"/>
      <w:kern w:val="0"/>
      <w:sz w:val="22"/>
      <w:szCs w:val="20"/>
    </w:rPr>
  </w:style>
  <w:style w:type="character" w:styleId="aa">
    <w:name w:val="Hyperlink"/>
    <w:basedOn w:val="a0"/>
    <w:uiPriority w:val="99"/>
    <w:rsid w:val="007D14D0"/>
    <w:rPr>
      <w:rFonts w:cs="Times New Roman"/>
      <w:color w:val="auto"/>
      <w:spacing w:val="0"/>
      <w:sz w:val="22"/>
      <w:u w:val="none"/>
    </w:rPr>
  </w:style>
  <w:style w:type="table" w:styleId="ab">
    <w:name w:val="Table Grid"/>
    <w:basedOn w:val="a1"/>
    <w:uiPriority w:val="39"/>
    <w:rsid w:val="00545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gkyo313</dc:creator>
  <cp:keywords/>
  <dc:description/>
  <cp:lastModifiedBy>松本　裕司</cp:lastModifiedBy>
  <cp:revision>24</cp:revision>
  <cp:lastPrinted>2023-07-19T00:43:00Z</cp:lastPrinted>
  <dcterms:created xsi:type="dcterms:W3CDTF">2022-03-07T01:24:00Z</dcterms:created>
  <dcterms:modified xsi:type="dcterms:W3CDTF">2023-07-19T00:46:00Z</dcterms:modified>
</cp:coreProperties>
</file>